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F104" w14:textId="77777777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20ED0990" w:rsidR="00B2359E" w:rsidRPr="00BD0AA9" w:rsidRDefault="00442022" w:rsidP="00B2359E">
      <w:pPr>
        <w:jc w:val="center"/>
        <w:rPr>
          <w:b/>
          <w:caps/>
        </w:rPr>
      </w:pPr>
      <w:r>
        <w:rPr>
          <w:b/>
          <w:caps/>
        </w:rPr>
        <w:t>MInutes</w:t>
      </w:r>
      <w:r w:rsidR="00297241">
        <w:rPr>
          <w:b/>
          <w:caps/>
        </w:rPr>
        <w:t xml:space="preserve">: </w:t>
      </w:r>
      <w:r>
        <w:rPr>
          <w:b/>
          <w:caps/>
        </w:rPr>
        <w:t>OCTOBER 11, 2019</w:t>
      </w:r>
    </w:p>
    <w:p w14:paraId="7B015507" w14:textId="4094AB22" w:rsidR="00BD0AA9" w:rsidRDefault="00BD0AA9">
      <w:pPr>
        <w:widowControl w:val="0"/>
        <w:autoSpaceDE w:val="0"/>
        <w:autoSpaceDN w:val="0"/>
        <w:adjustRightInd w:val="0"/>
        <w:rPr>
          <w:bCs/>
        </w:rPr>
      </w:pPr>
    </w:p>
    <w:p w14:paraId="22761EAE" w14:textId="2BCC6E06" w:rsidR="00442022" w:rsidRDefault="0044202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Members Attending: Professors White, May (secretary), Vickery, LaBre</w:t>
      </w:r>
      <w:r w:rsidR="00A7097A">
        <w:rPr>
          <w:bCs/>
        </w:rPr>
        <w:t>c</w:t>
      </w:r>
      <w:r>
        <w:rPr>
          <w:bCs/>
        </w:rPr>
        <w:t xml:space="preserve">que (serving as chair in this meeting), </w:t>
      </w:r>
      <w:r w:rsidR="00A7097A">
        <w:rPr>
          <w:bCs/>
        </w:rPr>
        <w:t>Bilbeisi</w:t>
      </w:r>
      <w:r>
        <w:rPr>
          <w:bCs/>
        </w:rPr>
        <w:t>, Narayanaswamy, Fuqua (by proxy--DG), Gritzmacher, McAlister (by proxy--DG), Harris-Worelds, Akhtar, Plaxo, Dancs, Driscol</w:t>
      </w:r>
      <w:r w:rsidR="00A7097A">
        <w:rPr>
          <w:bCs/>
        </w:rPr>
        <w:t>l</w:t>
      </w:r>
      <w:r>
        <w:rPr>
          <w:bCs/>
        </w:rPr>
        <w:t xml:space="preserve"> (by proxy--DP), Parker, Greenbaum, W</w:t>
      </w:r>
      <w:r w:rsidR="00A7097A">
        <w:rPr>
          <w:bCs/>
        </w:rPr>
        <w:t>i</w:t>
      </w:r>
      <w:r>
        <w:rPr>
          <w:bCs/>
        </w:rPr>
        <w:t>lliams</w:t>
      </w:r>
    </w:p>
    <w:p w14:paraId="614AADAA" w14:textId="4BFA3A5C" w:rsidR="00442022" w:rsidRDefault="00442022">
      <w:pPr>
        <w:widowControl w:val="0"/>
        <w:autoSpaceDE w:val="0"/>
        <w:autoSpaceDN w:val="0"/>
        <w:adjustRightInd w:val="0"/>
        <w:rPr>
          <w:bCs/>
        </w:rPr>
      </w:pPr>
    </w:p>
    <w:p w14:paraId="599DAEF7" w14:textId="749032D4" w:rsidR="00442022" w:rsidRDefault="0044202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Administrative Support: Ms. Gmeiner</w:t>
      </w:r>
    </w:p>
    <w:p w14:paraId="5AFADB23" w14:textId="64B5ABBF" w:rsidR="00442022" w:rsidRDefault="00442022">
      <w:pPr>
        <w:widowControl w:val="0"/>
        <w:autoSpaceDE w:val="0"/>
        <w:autoSpaceDN w:val="0"/>
        <w:adjustRightInd w:val="0"/>
        <w:rPr>
          <w:bCs/>
        </w:rPr>
      </w:pPr>
    </w:p>
    <w:p w14:paraId="288ABD04" w14:textId="49DC06E0" w:rsidR="00442022" w:rsidRDefault="0044202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Guests: Dean Roberts, Chair Matos</w:t>
      </w:r>
    </w:p>
    <w:p w14:paraId="19009AA4" w14:textId="47394232" w:rsidR="00442022" w:rsidRDefault="00442022">
      <w:pPr>
        <w:widowControl w:val="0"/>
        <w:autoSpaceDE w:val="0"/>
        <w:autoSpaceDN w:val="0"/>
        <w:adjustRightInd w:val="0"/>
        <w:rPr>
          <w:bCs/>
        </w:rPr>
      </w:pPr>
    </w:p>
    <w:p w14:paraId="70CC0262" w14:textId="2483781B" w:rsidR="00297241" w:rsidRDefault="00297241" w:rsidP="00297241">
      <w:pPr>
        <w:pStyle w:val="Default"/>
      </w:pPr>
      <w:bookmarkStart w:id="0" w:name="_GoBack"/>
      <w:bookmarkEnd w:id="0"/>
    </w:p>
    <w:p w14:paraId="62A36A17" w14:textId="5CA59D97" w:rsidR="00442022" w:rsidRDefault="00442022" w:rsidP="00297241">
      <w:pPr>
        <w:pStyle w:val="Default"/>
      </w:pPr>
      <w:r>
        <w:t>Professor LaBre</w:t>
      </w:r>
      <w:r w:rsidR="00A7097A">
        <w:t>c</w:t>
      </w:r>
      <w:r>
        <w:t>que assumed the role of chair in the absence of Prof. Driscol</w:t>
      </w:r>
      <w:r w:rsidR="00A7097A">
        <w:t>l</w:t>
      </w:r>
      <w:r>
        <w:t>, who was attending a meeting in Macon. He called the meeting to order at 12:02.</w:t>
      </w:r>
    </w:p>
    <w:p w14:paraId="3A031D2F" w14:textId="77777777" w:rsidR="00442022" w:rsidRDefault="00442022" w:rsidP="00297241">
      <w:pPr>
        <w:pStyle w:val="Default"/>
      </w:pPr>
    </w:p>
    <w:p w14:paraId="5D845EA3" w14:textId="6B06E588" w:rsidR="00297241" w:rsidRDefault="00442022" w:rsidP="00297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297241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The minutes from the previous </w:t>
      </w:r>
      <w:r w:rsidR="008D5835">
        <w:rPr>
          <w:b/>
          <w:bCs/>
          <w:sz w:val="23"/>
          <w:szCs w:val="23"/>
        </w:rPr>
        <w:t xml:space="preserve">UCC </w:t>
      </w:r>
      <w:r>
        <w:rPr>
          <w:b/>
          <w:bCs/>
          <w:sz w:val="23"/>
          <w:szCs w:val="23"/>
        </w:rPr>
        <w:t>meeting</w:t>
      </w:r>
      <w:r w:rsidR="008D5835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held on </w:t>
      </w:r>
      <w:r w:rsidR="008D5835">
        <w:rPr>
          <w:b/>
          <w:bCs/>
          <w:sz w:val="23"/>
          <w:szCs w:val="23"/>
        </w:rPr>
        <w:t>September 13, 2019 were approved unanimously without modification.</w:t>
      </w:r>
      <w:r w:rsidR="00297241">
        <w:rPr>
          <w:b/>
          <w:bCs/>
          <w:sz w:val="23"/>
          <w:szCs w:val="23"/>
        </w:rPr>
        <w:t xml:space="preserve"> </w:t>
      </w:r>
    </w:p>
    <w:p w14:paraId="288A5A8E" w14:textId="11B5EBEF" w:rsidR="00297241" w:rsidRDefault="00297241" w:rsidP="00297241">
      <w:pPr>
        <w:pStyle w:val="Default"/>
        <w:ind w:firstLine="720"/>
        <w:rPr>
          <w:b/>
          <w:bCs/>
          <w:sz w:val="23"/>
          <w:szCs w:val="23"/>
        </w:rPr>
      </w:pPr>
    </w:p>
    <w:p w14:paraId="0B28FC1B" w14:textId="67097939" w:rsidR="0084651A" w:rsidRDefault="00694E11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84651A">
        <w:rPr>
          <w:b/>
          <w:bCs/>
          <w:sz w:val="23"/>
          <w:szCs w:val="23"/>
        </w:rPr>
        <w:t>. New Business</w:t>
      </w:r>
    </w:p>
    <w:p w14:paraId="02C9AF38" w14:textId="76DE2E10" w:rsidR="0084651A" w:rsidRDefault="0084651A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67332">
        <w:rPr>
          <w:b/>
          <w:bCs/>
          <w:sz w:val="23"/>
          <w:szCs w:val="23"/>
        </w:rPr>
        <w:t xml:space="preserve">a.  </w:t>
      </w:r>
      <w:r>
        <w:rPr>
          <w:b/>
          <w:bCs/>
          <w:sz w:val="23"/>
          <w:szCs w:val="23"/>
        </w:rPr>
        <w:t>Proposals</w:t>
      </w:r>
    </w:p>
    <w:p w14:paraId="1D1AEB33" w14:textId="77777777" w:rsidR="0084651A" w:rsidRDefault="0084651A" w:rsidP="0084651A">
      <w:pPr>
        <w:pStyle w:val="Default"/>
        <w:rPr>
          <w:b/>
          <w:bCs/>
          <w:sz w:val="23"/>
          <w:szCs w:val="23"/>
        </w:rPr>
      </w:pPr>
    </w:p>
    <w:p w14:paraId="15F57F98" w14:textId="1974D5E9" w:rsidR="00297241" w:rsidRDefault="00297241" w:rsidP="00297241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515"/>
        <w:gridCol w:w="3330"/>
        <w:gridCol w:w="8640"/>
      </w:tblGrid>
      <w:tr w:rsidR="008D5835" w14:paraId="2316C7F0" w14:textId="77777777" w:rsidTr="00146BF9">
        <w:tc>
          <w:tcPr>
            <w:tcW w:w="2515" w:type="dxa"/>
            <w:shd w:val="clear" w:color="auto" w:fill="F2F2F2" w:themeFill="background1" w:themeFillShade="F2"/>
          </w:tcPr>
          <w:p w14:paraId="538FE144" w14:textId="5B913EE8" w:rsidR="008D5835" w:rsidRPr="003563E7" w:rsidRDefault="008D5835" w:rsidP="002F63F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CIMS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51C1DED8" w14:textId="77777777" w:rsidR="008D5835" w:rsidRDefault="008D5835" w:rsidP="00E60A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0" w:type="dxa"/>
            <w:shd w:val="clear" w:color="auto" w:fill="F2F2F2" w:themeFill="background1" w:themeFillShade="F2"/>
          </w:tcPr>
          <w:p w14:paraId="50212860" w14:textId="77777777" w:rsidR="008D5835" w:rsidRDefault="008D5835" w:rsidP="00E60AC1">
            <w:pPr>
              <w:pStyle w:val="Default"/>
              <w:rPr>
                <w:sz w:val="23"/>
                <w:szCs w:val="23"/>
              </w:rPr>
            </w:pPr>
          </w:p>
        </w:tc>
      </w:tr>
      <w:tr w:rsidR="008D5835" w:rsidRPr="002F63F4" w14:paraId="4C7034C2" w14:textId="77777777" w:rsidTr="00844588">
        <w:tc>
          <w:tcPr>
            <w:tcW w:w="2515" w:type="dxa"/>
            <w:shd w:val="clear" w:color="auto" w:fill="FFFFFF" w:themeFill="background1"/>
          </w:tcPr>
          <w:p w14:paraId="3C010C98" w14:textId="77777777" w:rsidR="008D5835" w:rsidRPr="002F63F4" w:rsidRDefault="008D5835" w:rsidP="00E60A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3330" w:type="dxa"/>
            <w:shd w:val="clear" w:color="auto" w:fill="FFFFFF" w:themeFill="background1"/>
          </w:tcPr>
          <w:p w14:paraId="0F4CE4DC" w14:textId="77777777" w:rsidR="008D5835" w:rsidRPr="002F63F4" w:rsidRDefault="008D5835" w:rsidP="00E60A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8640" w:type="dxa"/>
            <w:shd w:val="clear" w:color="auto" w:fill="FFFFFF" w:themeFill="background1"/>
          </w:tcPr>
          <w:p w14:paraId="6675B366" w14:textId="73542021" w:rsidR="008D5835" w:rsidRPr="002F63F4" w:rsidRDefault="00A86BAE" w:rsidP="00A86BAE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Decisions</w:t>
            </w:r>
          </w:p>
        </w:tc>
      </w:tr>
      <w:tr w:rsidR="008D5835" w14:paraId="3B8B0601" w14:textId="77777777" w:rsidTr="00327C5F">
        <w:tc>
          <w:tcPr>
            <w:tcW w:w="2515" w:type="dxa"/>
          </w:tcPr>
          <w:p w14:paraId="07A4D51D" w14:textId="023658D8" w:rsidR="008D5835" w:rsidRDefault="008D5835" w:rsidP="00694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3330" w:type="dxa"/>
          </w:tcPr>
          <w:p w14:paraId="59907CD2" w14:textId="33E90CA9" w:rsidR="008D5835" w:rsidRDefault="008D5835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Math3050</w:t>
            </w:r>
          </w:p>
        </w:tc>
        <w:tc>
          <w:tcPr>
            <w:tcW w:w="8640" w:type="dxa"/>
          </w:tcPr>
          <w:p w14:paraId="2088CF72" w14:textId="0D459034" w:rsidR="008D5835" w:rsidRDefault="008D5835" w:rsidP="00864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Matos </w:t>
            </w:r>
            <w:r w:rsidR="00864DA1">
              <w:rPr>
                <w:sz w:val="23"/>
                <w:szCs w:val="23"/>
              </w:rPr>
              <w:t xml:space="preserve">advocated for the </w:t>
            </w:r>
            <w:r>
              <w:rPr>
                <w:sz w:val="23"/>
                <w:szCs w:val="23"/>
              </w:rPr>
              <w:t xml:space="preserve">approval of </w:t>
            </w:r>
            <w:r w:rsidR="00864DA1">
              <w:rPr>
                <w:sz w:val="23"/>
                <w:szCs w:val="23"/>
              </w:rPr>
              <w:t xml:space="preserve">MATH 3050, </w:t>
            </w:r>
            <w:r>
              <w:rPr>
                <w:sz w:val="23"/>
                <w:szCs w:val="23"/>
              </w:rPr>
              <w:t xml:space="preserve">noting it was only </w:t>
            </w:r>
            <w:r w:rsidR="00864DA1">
              <w:rPr>
                <w:sz w:val="23"/>
                <w:szCs w:val="23"/>
              </w:rPr>
              <w:t xml:space="preserve">intended to be taken by </w:t>
            </w:r>
            <w:r>
              <w:rPr>
                <w:sz w:val="23"/>
                <w:szCs w:val="23"/>
              </w:rPr>
              <w:t>elementary education majors</w:t>
            </w:r>
            <w:r w:rsidR="00864DA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 After a brief discussion, a motion was made and seconded to approve the course </w:t>
            </w:r>
            <w:r w:rsidR="00864DA1">
              <w:rPr>
                <w:sz w:val="23"/>
                <w:szCs w:val="23"/>
              </w:rPr>
              <w:t>as written.</w:t>
            </w:r>
            <w:r>
              <w:rPr>
                <w:sz w:val="23"/>
                <w:szCs w:val="23"/>
              </w:rPr>
              <w:t xml:space="preserve"> The course was approved unanimously. Subsequently (see Handbook Revision discussion below), the second reading was waived by unanimous vote.</w:t>
            </w:r>
          </w:p>
        </w:tc>
      </w:tr>
      <w:tr w:rsidR="008D5835" w14:paraId="245E85CC" w14:textId="77777777" w:rsidTr="00731CA6">
        <w:tc>
          <w:tcPr>
            <w:tcW w:w="2515" w:type="dxa"/>
          </w:tcPr>
          <w:p w14:paraId="7D0117F0" w14:textId="4E84E694" w:rsidR="008D5835" w:rsidRDefault="008D5835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Concentration</w:t>
            </w:r>
          </w:p>
        </w:tc>
        <w:tc>
          <w:tcPr>
            <w:tcW w:w="3330" w:type="dxa"/>
          </w:tcPr>
          <w:p w14:paraId="2E005DDB" w14:textId="72292902" w:rsidR="008D5835" w:rsidRDefault="008D5835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Security for Fintech (in BIT)</w:t>
            </w:r>
          </w:p>
        </w:tc>
        <w:tc>
          <w:tcPr>
            <w:tcW w:w="8640" w:type="dxa"/>
          </w:tcPr>
          <w:p w14:paraId="0D94E694" w14:textId="0DA3DACB" w:rsidR="008D5835" w:rsidRDefault="008D5835" w:rsidP="008743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Roberts spoke on behalf of the Fin Tech concentration (in BIT). This concentration involves three of the five </w:t>
            </w:r>
            <w:r w:rsidR="007460AA">
              <w:rPr>
                <w:sz w:val="23"/>
                <w:szCs w:val="23"/>
              </w:rPr>
              <w:t xml:space="preserve">online </w:t>
            </w:r>
            <w:r>
              <w:rPr>
                <w:sz w:val="23"/>
                <w:szCs w:val="23"/>
              </w:rPr>
              <w:t xml:space="preserve">courses (9 hours) that </w:t>
            </w:r>
            <w:r w:rsidR="00864DA1">
              <w:rPr>
                <w:sz w:val="23"/>
                <w:szCs w:val="23"/>
              </w:rPr>
              <w:t>were proposed. These courses are</w:t>
            </w:r>
            <w:r>
              <w:rPr>
                <w:sz w:val="23"/>
                <w:szCs w:val="23"/>
              </w:rPr>
              <w:t xml:space="preserve"> </w:t>
            </w:r>
            <w:r w:rsidR="00864DA1">
              <w:rPr>
                <w:sz w:val="23"/>
                <w:szCs w:val="23"/>
              </w:rPr>
              <w:t>part of a USG initiative</w:t>
            </w:r>
            <w:r w:rsidR="007460AA">
              <w:rPr>
                <w:sz w:val="23"/>
                <w:szCs w:val="23"/>
              </w:rPr>
              <w:t xml:space="preserve"> for </w:t>
            </w:r>
            <w:r w:rsidR="00864DA1">
              <w:rPr>
                <w:sz w:val="23"/>
                <w:szCs w:val="23"/>
              </w:rPr>
              <w:t xml:space="preserve">online </w:t>
            </w:r>
            <w:r w:rsidR="007460AA">
              <w:rPr>
                <w:sz w:val="23"/>
                <w:szCs w:val="23"/>
              </w:rPr>
              <w:t>course</w:t>
            </w:r>
            <w:r w:rsidR="00864DA1">
              <w:rPr>
                <w:sz w:val="23"/>
                <w:szCs w:val="23"/>
              </w:rPr>
              <w:t>s</w:t>
            </w:r>
            <w:r w:rsidR="007460AA">
              <w:rPr>
                <w:sz w:val="23"/>
                <w:szCs w:val="23"/>
              </w:rPr>
              <w:t xml:space="preserve"> offered by </w:t>
            </w:r>
            <w:r>
              <w:rPr>
                <w:sz w:val="23"/>
                <w:szCs w:val="23"/>
              </w:rPr>
              <w:t>GSU professors</w:t>
            </w:r>
            <w:r w:rsidR="007460AA">
              <w:rPr>
                <w:sz w:val="23"/>
                <w:szCs w:val="23"/>
              </w:rPr>
              <w:t xml:space="preserve">. Concerns were expressed about the lack of prerequisites (especially for the two more advanced courses), </w:t>
            </w:r>
            <w:r w:rsidR="00864DA1">
              <w:rPr>
                <w:sz w:val="23"/>
                <w:szCs w:val="23"/>
              </w:rPr>
              <w:t xml:space="preserve">the </w:t>
            </w:r>
            <w:r w:rsidR="007460AA">
              <w:rPr>
                <w:sz w:val="23"/>
                <w:szCs w:val="23"/>
              </w:rPr>
              <w:t xml:space="preserve">need to ensure financial aid is applicable, the limited number of hours in the concentration, the </w:t>
            </w:r>
            <w:r w:rsidR="00864DA1">
              <w:rPr>
                <w:sz w:val="23"/>
                <w:szCs w:val="23"/>
              </w:rPr>
              <w:t xml:space="preserve">potentially limited </w:t>
            </w:r>
            <w:r w:rsidR="007460AA">
              <w:rPr>
                <w:sz w:val="23"/>
                <w:szCs w:val="23"/>
              </w:rPr>
              <w:t xml:space="preserve">allocation of seats to CSU, the burden on advisors, and the problems that could arise if a course was not available when it was needed to graduate. After discussion of the individual FTA courses, </w:t>
            </w:r>
            <w:r w:rsidR="00874393">
              <w:rPr>
                <w:sz w:val="23"/>
                <w:szCs w:val="23"/>
              </w:rPr>
              <w:t>the committee returned to consider the concentration. T</w:t>
            </w:r>
            <w:r w:rsidR="007460AA">
              <w:rPr>
                <w:sz w:val="23"/>
                <w:szCs w:val="23"/>
              </w:rPr>
              <w:t xml:space="preserve">here was a motion to approve the concentration as proposed. A second.to the motion </w:t>
            </w:r>
            <w:r w:rsidR="00874393">
              <w:rPr>
                <w:sz w:val="23"/>
                <w:szCs w:val="23"/>
              </w:rPr>
              <w:t>occurred. No further discussion followed, The</w:t>
            </w:r>
            <w:r w:rsidR="007460AA">
              <w:rPr>
                <w:sz w:val="23"/>
                <w:szCs w:val="23"/>
              </w:rPr>
              <w:t xml:space="preserve"> vote </w:t>
            </w:r>
            <w:r w:rsidR="00874393">
              <w:rPr>
                <w:sz w:val="23"/>
                <w:szCs w:val="23"/>
              </w:rPr>
              <w:t>was called and the results were</w:t>
            </w:r>
            <w:r w:rsidR="007460AA">
              <w:rPr>
                <w:sz w:val="23"/>
                <w:szCs w:val="23"/>
              </w:rPr>
              <w:t xml:space="preserve"> 14 in favor and 2 opposed. </w:t>
            </w:r>
            <w:r w:rsidR="00874393">
              <w:rPr>
                <w:sz w:val="23"/>
                <w:szCs w:val="23"/>
              </w:rPr>
              <w:t>After conducting some other business</w:t>
            </w:r>
            <w:r w:rsidR="007460AA">
              <w:rPr>
                <w:sz w:val="23"/>
                <w:szCs w:val="23"/>
              </w:rPr>
              <w:t xml:space="preserve">, a motion was made and approved to waive the second reading. The vote was 15 in favor and one </w:t>
            </w:r>
            <w:r w:rsidR="00A7097A">
              <w:rPr>
                <w:sz w:val="23"/>
                <w:szCs w:val="23"/>
              </w:rPr>
              <w:t>o</w:t>
            </w:r>
            <w:r w:rsidR="007460AA">
              <w:rPr>
                <w:sz w:val="23"/>
                <w:szCs w:val="23"/>
              </w:rPr>
              <w:t>pposed, so there will be a second reading at the November meeting.</w:t>
            </w:r>
          </w:p>
        </w:tc>
      </w:tr>
      <w:tr w:rsidR="00680FD8" w14:paraId="5E743670" w14:textId="77777777" w:rsidTr="00B96CCE">
        <w:tc>
          <w:tcPr>
            <w:tcW w:w="2515" w:type="dxa"/>
          </w:tcPr>
          <w:p w14:paraId="5F723A0A" w14:textId="79B6FBBF" w:rsidR="00680FD8" w:rsidRDefault="00680FD8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</w:p>
        </w:tc>
        <w:tc>
          <w:tcPr>
            <w:tcW w:w="3330" w:type="dxa"/>
          </w:tcPr>
          <w:p w14:paraId="3C297E21" w14:textId="3C221833" w:rsidR="00680FD8" w:rsidRDefault="00680FD8" w:rsidP="00E60A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FTA-4001</w:t>
            </w:r>
          </w:p>
        </w:tc>
        <w:tc>
          <w:tcPr>
            <w:tcW w:w="8640" w:type="dxa"/>
            <w:vMerge w:val="restart"/>
          </w:tcPr>
          <w:p w14:paraId="54E7DF74" w14:textId="42862423" w:rsidR="00680FD8" w:rsidRDefault="00680FD8" w:rsidP="008743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Roberts </w:t>
            </w:r>
            <w:r w:rsidR="00874393">
              <w:rPr>
                <w:sz w:val="23"/>
                <w:szCs w:val="23"/>
              </w:rPr>
              <w:t xml:space="preserve">also </w:t>
            </w:r>
            <w:r>
              <w:rPr>
                <w:sz w:val="23"/>
                <w:szCs w:val="23"/>
              </w:rPr>
              <w:t xml:space="preserve">spoke on behalf of the </w:t>
            </w:r>
            <w:r w:rsidR="00874393">
              <w:rPr>
                <w:sz w:val="23"/>
                <w:szCs w:val="23"/>
              </w:rPr>
              <w:t xml:space="preserve">course </w:t>
            </w:r>
            <w:r>
              <w:rPr>
                <w:sz w:val="23"/>
                <w:szCs w:val="23"/>
              </w:rPr>
              <w:t>proposal</w:t>
            </w:r>
            <w:r w:rsidR="00874393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. All of the 5 FTA courses were discussed individually</w:t>
            </w:r>
            <w:r w:rsidR="00384813">
              <w:rPr>
                <w:sz w:val="23"/>
                <w:szCs w:val="23"/>
              </w:rPr>
              <w:t>, but voted on collectively after a motion was approved to do so.</w:t>
            </w:r>
            <w:r>
              <w:rPr>
                <w:sz w:val="23"/>
                <w:szCs w:val="23"/>
              </w:rPr>
              <w:t xml:space="preserve"> Concerns were expressed about first and second year students taking these course</w:t>
            </w:r>
            <w:r w:rsidR="00874393">
              <w:rPr>
                <w:sz w:val="23"/>
                <w:szCs w:val="23"/>
              </w:rPr>
              <w:t xml:space="preserve">. They may </w:t>
            </w:r>
            <w:r w:rsidR="00384813">
              <w:rPr>
                <w:sz w:val="23"/>
                <w:szCs w:val="23"/>
              </w:rPr>
              <w:t>lack</w:t>
            </w:r>
            <w:r>
              <w:rPr>
                <w:sz w:val="23"/>
                <w:szCs w:val="23"/>
              </w:rPr>
              <w:t xml:space="preserve"> sufficient understanding </w:t>
            </w:r>
            <w:r w:rsidR="00874393">
              <w:rPr>
                <w:sz w:val="23"/>
                <w:szCs w:val="23"/>
              </w:rPr>
              <w:t>about the nature of these courses</w:t>
            </w:r>
            <w:r w:rsidR="00384813">
              <w:rPr>
                <w:sz w:val="23"/>
                <w:szCs w:val="23"/>
              </w:rPr>
              <w:t>, how they woul</w:t>
            </w:r>
            <w:r w:rsidR="00874393">
              <w:rPr>
                <w:sz w:val="23"/>
                <w:szCs w:val="23"/>
              </w:rPr>
              <w:t xml:space="preserve">d fit into their </w:t>
            </w:r>
            <w:r w:rsidR="00384813">
              <w:rPr>
                <w:sz w:val="23"/>
                <w:szCs w:val="23"/>
              </w:rPr>
              <w:t>studies</w:t>
            </w:r>
            <w:r>
              <w:rPr>
                <w:sz w:val="23"/>
                <w:szCs w:val="23"/>
              </w:rPr>
              <w:t xml:space="preserve"> and what </w:t>
            </w:r>
            <w:r w:rsidR="00874393">
              <w:rPr>
                <w:sz w:val="23"/>
                <w:szCs w:val="23"/>
              </w:rPr>
              <w:t xml:space="preserve">prior </w:t>
            </w:r>
            <w:r>
              <w:rPr>
                <w:sz w:val="23"/>
                <w:szCs w:val="23"/>
              </w:rPr>
              <w:t xml:space="preserve">knowledge was necessary to be successful. After discussion, the committee recommended that all of these </w:t>
            </w:r>
            <w:r w:rsidR="00874393">
              <w:rPr>
                <w:sz w:val="23"/>
                <w:szCs w:val="23"/>
              </w:rPr>
              <w:t xml:space="preserve">FTA </w:t>
            </w:r>
            <w:r>
              <w:rPr>
                <w:sz w:val="23"/>
                <w:szCs w:val="23"/>
              </w:rPr>
              <w:t xml:space="preserve">courses be restricted to students with Junior and Senior standing unless permission was granted by the Department Chair. This amendment was </w:t>
            </w:r>
            <w:r w:rsidR="00874393">
              <w:rPr>
                <w:sz w:val="23"/>
                <w:szCs w:val="23"/>
              </w:rPr>
              <w:t xml:space="preserve">received favorably. </w:t>
            </w:r>
            <w:r>
              <w:rPr>
                <w:sz w:val="23"/>
                <w:szCs w:val="23"/>
              </w:rPr>
              <w:t xml:space="preserve">A motion was made and seconded to approve all of the FTA courses </w:t>
            </w:r>
            <w:r w:rsidR="00384813">
              <w:rPr>
                <w:sz w:val="23"/>
                <w:szCs w:val="23"/>
              </w:rPr>
              <w:t>restricted to Juniors and Seniors.</w:t>
            </w:r>
            <w:r>
              <w:rPr>
                <w:sz w:val="23"/>
                <w:szCs w:val="23"/>
              </w:rPr>
              <w:t xml:space="preserve"> Fourteen voted in favor of the revised </w:t>
            </w:r>
            <w:r w:rsidR="00384813">
              <w:rPr>
                <w:sz w:val="23"/>
                <w:szCs w:val="23"/>
              </w:rPr>
              <w:t>courses;</w:t>
            </w:r>
            <w:r>
              <w:rPr>
                <w:sz w:val="23"/>
                <w:szCs w:val="23"/>
              </w:rPr>
              <w:t xml:space="preserve"> two </w:t>
            </w:r>
            <w:r w:rsidR="00384813">
              <w:rPr>
                <w:sz w:val="23"/>
                <w:szCs w:val="23"/>
              </w:rPr>
              <w:t xml:space="preserve">were </w:t>
            </w:r>
            <w:r>
              <w:rPr>
                <w:sz w:val="23"/>
                <w:szCs w:val="23"/>
              </w:rPr>
              <w:t xml:space="preserve">opposed.  </w:t>
            </w:r>
          </w:p>
        </w:tc>
      </w:tr>
      <w:tr w:rsidR="00680FD8" w14:paraId="3FDAC03C" w14:textId="77777777" w:rsidTr="0099184C">
        <w:tc>
          <w:tcPr>
            <w:tcW w:w="2515" w:type="dxa"/>
          </w:tcPr>
          <w:p w14:paraId="68B18659" w14:textId="6241211D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Course Modification</w:t>
            </w:r>
          </w:p>
        </w:tc>
        <w:tc>
          <w:tcPr>
            <w:tcW w:w="3330" w:type="dxa"/>
          </w:tcPr>
          <w:p w14:paraId="7D7BFF70" w14:textId="55508F72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 w:rsidRPr="00B85F4D">
              <w:rPr>
                <w:sz w:val="23"/>
                <w:szCs w:val="23"/>
              </w:rPr>
              <w:t>FTA-400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8640" w:type="dxa"/>
            <w:vMerge/>
          </w:tcPr>
          <w:p w14:paraId="75CFCC3A" w14:textId="062FA452" w:rsidR="00680FD8" w:rsidRDefault="00680FD8" w:rsidP="00B26352">
            <w:pPr>
              <w:pStyle w:val="Default"/>
              <w:rPr>
                <w:sz w:val="23"/>
                <w:szCs w:val="23"/>
              </w:rPr>
            </w:pPr>
          </w:p>
        </w:tc>
      </w:tr>
      <w:tr w:rsidR="00680FD8" w14:paraId="3CA39C1D" w14:textId="77777777" w:rsidTr="000214E0">
        <w:tc>
          <w:tcPr>
            <w:tcW w:w="2515" w:type="dxa"/>
          </w:tcPr>
          <w:p w14:paraId="460D9EAE" w14:textId="5A17C716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</w:p>
        </w:tc>
        <w:tc>
          <w:tcPr>
            <w:tcW w:w="3330" w:type="dxa"/>
          </w:tcPr>
          <w:p w14:paraId="138D4DBC" w14:textId="2CCFD422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 w:rsidRPr="00B85F4D">
              <w:rPr>
                <w:sz w:val="23"/>
                <w:szCs w:val="23"/>
              </w:rPr>
              <w:t>FTA-400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8640" w:type="dxa"/>
            <w:vMerge/>
          </w:tcPr>
          <w:p w14:paraId="465EC475" w14:textId="6CBFA1BF" w:rsidR="00680FD8" w:rsidRDefault="00680FD8" w:rsidP="00B26352">
            <w:pPr>
              <w:pStyle w:val="Default"/>
              <w:rPr>
                <w:sz w:val="23"/>
                <w:szCs w:val="23"/>
              </w:rPr>
            </w:pPr>
          </w:p>
        </w:tc>
      </w:tr>
      <w:tr w:rsidR="00680FD8" w14:paraId="4982A323" w14:textId="77777777" w:rsidTr="00DD0E8A">
        <w:tc>
          <w:tcPr>
            <w:tcW w:w="2515" w:type="dxa"/>
          </w:tcPr>
          <w:p w14:paraId="6BA8D5AE" w14:textId="4C7D29E1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 w:rsidRPr="00235241">
              <w:rPr>
                <w:sz w:val="23"/>
                <w:szCs w:val="23"/>
              </w:rPr>
              <w:t>Course Modification</w:t>
            </w:r>
          </w:p>
        </w:tc>
        <w:tc>
          <w:tcPr>
            <w:tcW w:w="3330" w:type="dxa"/>
          </w:tcPr>
          <w:p w14:paraId="471A698C" w14:textId="2FC65B62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 w:rsidRPr="00B85F4D">
              <w:rPr>
                <w:sz w:val="23"/>
                <w:szCs w:val="23"/>
              </w:rPr>
              <w:t>FTA-400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8640" w:type="dxa"/>
            <w:vMerge/>
          </w:tcPr>
          <w:p w14:paraId="4E55B80D" w14:textId="0EAD12ED" w:rsidR="00680FD8" w:rsidRDefault="00680FD8" w:rsidP="00B26352">
            <w:pPr>
              <w:pStyle w:val="Default"/>
              <w:rPr>
                <w:sz w:val="23"/>
                <w:szCs w:val="23"/>
              </w:rPr>
            </w:pPr>
          </w:p>
        </w:tc>
      </w:tr>
      <w:tr w:rsidR="00680FD8" w14:paraId="1B8FD760" w14:textId="77777777" w:rsidTr="00F27F07">
        <w:tc>
          <w:tcPr>
            <w:tcW w:w="2515" w:type="dxa"/>
          </w:tcPr>
          <w:p w14:paraId="33B95C71" w14:textId="6FE48B88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 w:rsidRPr="00235241">
              <w:rPr>
                <w:sz w:val="23"/>
                <w:szCs w:val="23"/>
              </w:rPr>
              <w:t>Course Modification</w:t>
            </w:r>
          </w:p>
        </w:tc>
        <w:tc>
          <w:tcPr>
            <w:tcW w:w="3330" w:type="dxa"/>
          </w:tcPr>
          <w:p w14:paraId="691C3603" w14:textId="692D12A1" w:rsidR="00680FD8" w:rsidRDefault="00680FD8" w:rsidP="00B263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FTA-4100</w:t>
            </w:r>
          </w:p>
        </w:tc>
        <w:tc>
          <w:tcPr>
            <w:tcW w:w="8640" w:type="dxa"/>
            <w:vMerge/>
          </w:tcPr>
          <w:p w14:paraId="66711718" w14:textId="20BBCF5D" w:rsidR="00680FD8" w:rsidRDefault="00680FD8" w:rsidP="00B2635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23EFD19" w14:textId="449A113A" w:rsidR="002F63F4" w:rsidRDefault="002F63F4" w:rsidP="00297241">
      <w:pPr>
        <w:pStyle w:val="Default"/>
        <w:rPr>
          <w:sz w:val="23"/>
          <w:szCs w:val="23"/>
        </w:rPr>
      </w:pPr>
    </w:p>
    <w:p w14:paraId="6593A9D2" w14:textId="40C103F7" w:rsidR="00967332" w:rsidRDefault="00967332" w:rsidP="00297241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b.  Proposed Handbook Revision (Dr. White)</w:t>
      </w:r>
    </w:p>
    <w:p w14:paraId="47C20428" w14:textId="79263BCF" w:rsidR="00A86BAE" w:rsidRDefault="00A86BAE" w:rsidP="00297241">
      <w:pPr>
        <w:pStyle w:val="Default"/>
        <w:rPr>
          <w:b/>
          <w:sz w:val="23"/>
          <w:szCs w:val="23"/>
        </w:rPr>
      </w:pPr>
    </w:p>
    <w:p w14:paraId="49A04043" w14:textId="41F563D2" w:rsidR="00A86BAE" w:rsidRDefault="00384813" w:rsidP="00297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Decision: </w:t>
      </w:r>
      <w:r w:rsidR="00A86BAE">
        <w:rPr>
          <w:sz w:val="23"/>
          <w:szCs w:val="23"/>
        </w:rPr>
        <w:t>The committee discussed the issue of second readings</w:t>
      </w:r>
      <w:r w:rsidR="00874393">
        <w:rPr>
          <w:sz w:val="23"/>
          <w:szCs w:val="23"/>
        </w:rPr>
        <w:t xml:space="preserve"> in its procedures</w:t>
      </w:r>
      <w:r w:rsidR="00A86BAE">
        <w:rPr>
          <w:sz w:val="23"/>
          <w:szCs w:val="23"/>
        </w:rPr>
        <w:t xml:space="preserve">. In the past, the </w:t>
      </w:r>
      <w:r w:rsidR="00874393">
        <w:rPr>
          <w:sz w:val="23"/>
          <w:szCs w:val="23"/>
        </w:rPr>
        <w:t>UCC</w:t>
      </w:r>
      <w:r w:rsidR="00A86BAE">
        <w:rPr>
          <w:sz w:val="23"/>
          <w:szCs w:val="23"/>
        </w:rPr>
        <w:t xml:space="preserve"> held second readings for many items that </w:t>
      </w:r>
      <w:r w:rsidR="00874393">
        <w:rPr>
          <w:sz w:val="23"/>
          <w:szCs w:val="23"/>
        </w:rPr>
        <w:tab/>
      </w:r>
      <w:r w:rsidR="00A86BAE">
        <w:rPr>
          <w:sz w:val="23"/>
          <w:szCs w:val="23"/>
        </w:rPr>
        <w:t>were</w:t>
      </w:r>
      <w:r w:rsidR="00874393">
        <w:rPr>
          <w:sz w:val="23"/>
          <w:szCs w:val="23"/>
        </w:rPr>
        <w:t xml:space="preserve"> approved by the </w:t>
      </w:r>
      <w:r w:rsidR="00A86BAE">
        <w:rPr>
          <w:sz w:val="23"/>
          <w:szCs w:val="23"/>
        </w:rPr>
        <w:t xml:space="preserve">UCC. At the last </w:t>
      </w:r>
      <w:r w:rsidR="00874393">
        <w:rPr>
          <w:sz w:val="23"/>
          <w:szCs w:val="23"/>
        </w:rPr>
        <w:t xml:space="preserve">UCC </w:t>
      </w:r>
      <w:r w:rsidR="00A86BAE">
        <w:rPr>
          <w:sz w:val="23"/>
          <w:szCs w:val="23"/>
        </w:rPr>
        <w:t xml:space="preserve">meeting, this </w:t>
      </w:r>
      <w:r w:rsidR="00874393">
        <w:rPr>
          <w:sz w:val="23"/>
          <w:szCs w:val="23"/>
        </w:rPr>
        <w:t>issue</w:t>
      </w:r>
      <w:r w:rsidR="00A86BAE">
        <w:rPr>
          <w:sz w:val="23"/>
          <w:szCs w:val="23"/>
        </w:rPr>
        <w:t xml:space="preserve"> was discussed, and the committee learned that these second readings were not </w:t>
      </w:r>
      <w:r>
        <w:rPr>
          <w:sz w:val="23"/>
          <w:szCs w:val="23"/>
        </w:rPr>
        <w:tab/>
      </w:r>
      <w:r w:rsidR="00A86BAE">
        <w:rPr>
          <w:sz w:val="23"/>
          <w:szCs w:val="23"/>
        </w:rPr>
        <w:t xml:space="preserve">required by </w:t>
      </w:r>
      <w:r w:rsidR="00874393">
        <w:rPr>
          <w:sz w:val="23"/>
          <w:szCs w:val="23"/>
        </w:rPr>
        <w:t xml:space="preserve">the </w:t>
      </w:r>
      <w:r w:rsidR="00A86BAE">
        <w:rPr>
          <w:sz w:val="23"/>
          <w:szCs w:val="23"/>
        </w:rPr>
        <w:t xml:space="preserve">Faculty Senate </w:t>
      </w:r>
      <w:r w:rsidR="00874393">
        <w:rPr>
          <w:sz w:val="23"/>
          <w:szCs w:val="23"/>
        </w:rPr>
        <w:t xml:space="preserve">as is in evidence in the </w:t>
      </w:r>
      <w:r w:rsidR="00A86BAE">
        <w:rPr>
          <w:sz w:val="23"/>
          <w:szCs w:val="23"/>
        </w:rPr>
        <w:t xml:space="preserve">language in the Faculty Handbook. </w:t>
      </w:r>
      <w:r w:rsidR="00874393">
        <w:rPr>
          <w:sz w:val="23"/>
          <w:szCs w:val="23"/>
        </w:rPr>
        <w:t>At this meeting, t</w:t>
      </w:r>
      <w:r w:rsidR="00A86BAE">
        <w:rPr>
          <w:sz w:val="23"/>
          <w:szCs w:val="23"/>
        </w:rPr>
        <w:t xml:space="preserve">wo different interpretations of the </w:t>
      </w:r>
      <w:r w:rsidR="00874393">
        <w:rPr>
          <w:sz w:val="23"/>
          <w:szCs w:val="23"/>
        </w:rPr>
        <w:tab/>
      </w:r>
      <w:r w:rsidR="00A86BAE">
        <w:rPr>
          <w:sz w:val="23"/>
          <w:szCs w:val="23"/>
        </w:rPr>
        <w:t xml:space="preserve">Faculty Handbook were discussed relating to the procedures regarding second readings. Following a discussion about the merits of having second </w:t>
      </w:r>
      <w:r w:rsidR="00874393">
        <w:rPr>
          <w:sz w:val="23"/>
          <w:szCs w:val="23"/>
        </w:rPr>
        <w:tab/>
      </w:r>
      <w:r w:rsidR="00A86BAE">
        <w:rPr>
          <w:sz w:val="23"/>
          <w:szCs w:val="23"/>
        </w:rPr>
        <w:t xml:space="preserve">readings, even if the vote is not unanimous, the committee voted unanimously </w:t>
      </w:r>
      <w:r w:rsidR="00874393">
        <w:rPr>
          <w:sz w:val="23"/>
          <w:szCs w:val="23"/>
        </w:rPr>
        <w:t>on how to proceed in the future with second readings. T</w:t>
      </w:r>
      <w:r w:rsidR="00A86BAE">
        <w:rPr>
          <w:sz w:val="23"/>
          <w:szCs w:val="23"/>
        </w:rPr>
        <w:t xml:space="preserve">he </w:t>
      </w:r>
      <w:r w:rsidR="00874393">
        <w:rPr>
          <w:sz w:val="23"/>
          <w:szCs w:val="23"/>
        </w:rPr>
        <w:t xml:space="preserve">language </w:t>
      </w:r>
      <w:r w:rsidR="00874393">
        <w:rPr>
          <w:sz w:val="23"/>
          <w:szCs w:val="23"/>
        </w:rPr>
        <w:tab/>
        <w:t xml:space="preserve">Dr. LaBrecque described was approved: the </w:t>
      </w:r>
      <w:r w:rsidR="00A86BAE">
        <w:rPr>
          <w:sz w:val="23"/>
          <w:szCs w:val="23"/>
        </w:rPr>
        <w:t>committee may vote on whether or not to have a second reading</w:t>
      </w:r>
      <w:r w:rsidR="00874393">
        <w:rPr>
          <w:sz w:val="23"/>
          <w:szCs w:val="23"/>
        </w:rPr>
        <w:t xml:space="preserve"> on the proposals</w:t>
      </w:r>
      <w:r w:rsidR="00A86BAE">
        <w:rPr>
          <w:sz w:val="23"/>
          <w:szCs w:val="23"/>
        </w:rPr>
        <w:t xml:space="preserve">. When the vote on the </w:t>
      </w:r>
      <w:r w:rsidR="00874393">
        <w:rPr>
          <w:sz w:val="23"/>
          <w:szCs w:val="23"/>
        </w:rPr>
        <w:tab/>
      </w:r>
      <w:r w:rsidR="00A86BAE">
        <w:rPr>
          <w:sz w:val="23"/>
          <w:szCs w:val="23"/>
        </w:rPr>
        <w:t>second reading is unanimous, the second reading is waived.</w:t>
      </w:r>
    </w:p>
    <w:p w14:paraId="391A8A2E" w14:textId="77777777" w:rsidR="00A86BAE" w:rsidRDefault="00A86BAE" w:rsidP="00297241">
      <w:pPr>
        <w:pStyle w:val="Default"/>
        <w:rPr>
          <w:sz w:val="23"/>
          <w:szCs w:val="23"/>
        </w:rPr>
      </w:pPr>
    </w:p>
    <w:p w14:paraId="11ADA075" w14:textId="77777777" w:rsidR="00384813" w:rsidRDefault="00384813" w:rsidP="00297241">
      <w:pPr>
        <w:pStyle w:val="Default"/>
        <w:rPr>
          <w:sz w:val="23"/>
          <w:szCs w:val="23"/>
        </w:rPr>
      </w:pPr>
    </w:p>
    <w:p w14:paraId="4ECD20D1" w14:textId="3540CAB7" w:rsidR="00A86BAE" w:rsidRDefault="00A86BAE" w:rsidP="00297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meeting </w:t>
      </w:r>
      <w:r w:rsidR="00384813">
        <w:rPr>
          <w:sz w:val="23"/>
          <w:szCs w:val="23"/>
        </w:rPr>
        <w:t>adjourned</w:t>
      </w:r>
      <w:r>
        <w:rPr>
          <w:sz w:val="23"/>
          <w:szCs w:val="23"/>
        </w:rPr>
        <w:t xml:space="preserve"> at 1:10.</w:t>
      </w:r>
    </w:p>
    <w:p w14:paraId="205D7F1B" w14:textId="3DE1FE4F" w:rsidR="00384813" w:rsidRDefault="00384813" w:rsidP="00297241">
      <w:pPr>
        <w:pStyle w:val="Default"/>
        <w:rPr>
          <w:sz w:val="23"/>
          <w:szCs w:val="23"/>
        </w:rPr>
      </w:pPr>
    </w:p>
    <w:p w14:paraId="60BED0BC" w14:textId="77777777" w:rsidR="00384813" w:rsidRDefault="00384813" w:rsidP="00297241">
      <w:pPr>
        <w:pStyle w:val="Default"/>
        <w:rPr>
          <w:sz w:val="23"/>
          <w:szCs w:val="23"/>
        </w:rPr>
      </w:pPr>
    </w:p>
    <w:p w14:paraId="21E5EBD3" w14:textId="4CF1510A" w:rsidR="00384813" w:rsidRDefault="00384813" w:rsidP="00297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Respectfully Submitted.</w:t>
      </w:r>
    </w:p>
    <w:p w14:paraId="633ADE52" w14:textId="646FDE62" w:rsidR="00384813" w:rsidRDefault="00384813" w:rsidP="00297241">
      <w:pPr>
        <w:pStyle w:val="Default"/>
        <w:rPr>
          <w:sz w:val="23"/>
          <w:szCs w:val="23"/>
        </w:rPr>
      </w:pPr>
    </w:p>
    <w:p w14:paraId="32B33357" w14:textId="71D48B58" w:rsidR="00384813" w:rsidRDefault="00384813" w:rsidP="00297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Mark May, Secretary, UCC</w:t>
      </w:r>
    </w:p>
    <w:p w14:paraId="4AD166C4" w14:textId="4546F90C" w:rsidR="00A86BAE" w:rsidRPr="00A86BAE" w:rsidRDefault="00A86BAE" w:rsidP="00297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1429D66" w14:textId="77777777" w:rsidR="00967332" w:rsidRPr="00967332" w:rsidRDefault="00967332" w:rsidP="00297241">
      <w:pPr>
        <w:pStyle w:val="Default"/>
        <w:rPr>
          <w:b/>
          <w:sz w:val="23"/>
          <w:szCs w:val="23"/>
        </w:rPr>
      </w:pPr>
    </w:p>
    <w:p w14:paraId="26D1590C" w14:textId="27E7E27D" w:rsidR="002F63F4" w:rsidRDefault="00694E11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November</w:t>
      </w:r>
      <w:r w:rsidR="004D13D9" w:rsidRPr="004D13D9">
        <w:rPr>
          <w:sz w:val="23"/>
          <w:szCs w:val="23"/>
          <w:u w:val="single"/>
        </w:rPr>
        <w:t xml:space="preserve"> Meeting</w:t>
      </w:r>
      <w:r w:rsidR="004D13D9">
        <w:rPr>
          <w:sz w:val="23"/>
          <w:szCs w:val="23"/>
        </w:rPr>
        <w:t xml:space="preserve">: Friday, </w:t>
      </w:r>
      <w:r>
        <w:rPr>
          <w:sz w:val="23"/>
          <w:szCs w:val="23"/>
        </w:rPr>
        <w:t>November</w:t>
      </w:r>
      <w:r w:rsidR="004D13D9">
        <w:rPr>
          <w:sz w:val="23"/>
          <w:szCs w:val="23"/>
        </w:rPr>
        <w:t xml:space="preserve"> </w:t>
      </w:r>
      <w:r>
        <w:rPr>
          <w:sz w:val="23"/>
          <w:szCs w:val="23"/>
        </w:rPr>
        <w:t>8</w:t>
      </w:r>
      <w:r w:rsidR="004D13D9">
        <w:rPr>
          <w:sz w:val="23"/>
          <w:szCs w:val="23"/>
        </w:rPr>
        <w:t>, 1</w:t>
      </w:r>
      <w:r>
        <w:rPr>
          <w:sz w:val="23"/>
          <w:szCs w:val="23"/>
        </w:rPr>
        <w:t>2</w:t>
      </w:r>
      <w:r w:rsidR="004D13D9">
        <w:rPr>
          <w:sz w:val="23"/>
          <w:szCs w:val="23"/>
        </w:rPr>
        <w:t>-</w:t>
      </w:r>
      <w:r>
        <w:rPr>
          <w:sz w:val="23"/>
          <w:szCs w:val="23"/>
        </w:rPr>
        <w:t>1</w:t>
      </w:r>
      <w:r w:rsidR="004D13D9">
        <w:rPr>
          <w:sz w:val="23"/>
          <w:szCs w:val="23"/>
        </w:rPr>
        <w:t xml:space="preserve"> PM in UC260.</w:t>
      </w:r>
    </w:p>
    <w:sectPr w:rsidR="002F63F4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6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0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7"/>
  </w:num>
  <w:num w:numId="5">
    <w:abstractNumId w:val="2"/>
  </w:num>
  <w:num w:numId="6">
    <w:abstractNumId w:val="31"/>
  </w:num>
  <w:num w:numId="7">
    <w:abstractNumId w:val="22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1"/>
  </w:num>
  <w:num w:numId="15">
    <w:abstractNumId w:val="30"/>
  </w:num>
  <w:num w:numId="16">
    <w:abstractNumId w:val="8"/>
  </w:num>
  <w:num w:numId="17">
    <w:abstractNumId w:val="7"/>
  </w:num>
  <w:num w:numId="18">
    <w:abstractNumId w:val="6"/>
  </w:num>
  <w:num w:numId="19">
    <w:abstractNumId w:val="17"/>
  </w:num>
  <w:num w:numId="20">
    <w:abstractNumId w:val="18"/>
  </w:num>
  <w:num w:numId="21">
    <w:abstractNumId w:val="16"/>
  </w:num>
  <w:num w:numId="22">
    <w:abstractNumId w:val="26"/>
  </w:num>
  <w:num w:numId="23">
    <w:abstractNumId w:val="1"/>
  </w:num>
  <w:num w:numId="24">
    <w:abstractNumId w:val="0"/>
  </w:num>
  <w:num w:numId="25">
    <w:abstractNumId w:val="9"/>
  </w:num>
  <w:num w:numId="26">
    <w:abstractNumId w:val="29"/>
  </w:num>
  <w:num w:numId="27">
    <w:abstractNumId w:val="21"/>
  </w:num>
  <w:num w:numId="28">
    <w:abstractNumId w:val="23"/>
  </w:num>
  <w:num w:numId="29">
    <w:abstractNumId w:val="24"/>
  </w:num>
  <w:num w:numId="30">
    <w:abstractNumId w:val="28"/>
  </w:num>
  <w:num w:numId="31">
    <w:abstractNumId w:val="25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1"/>
    <w:rsid w:val="00013282"/>
    <w:rsid w:val="00013648"/>
    <w:rsid w:val="00013D61"/>
    <w:rsid w:val="0001413A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ACE"/>
    <w:rsid w:val="0005769D"/>
    <w:rsid w:val="00057EAB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0F64BC"/>
    <w:rsid w:val="0011663A"/>
    <w:rsid w:val="001178E7"/>
    <w:rsid w:val="0011793D"/>
    <w:rsid w:val="00117E53"/>
    <w:rsid w:val="00140625"/>
    <w:rsid w:val="00144A2E"/>
    <w:rsid w:val="00162CCF"/>
    <w:rsid w:val="00171603"/>
    <w:rsid w:val="00172FFF"/>
    <w:rsid w:val="0017672B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7F97"/>
    <w:rsid w:val="001F047D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733D5"/>
    <w:rsid w:val="00297241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304DFC"/>
    <w:rsid w:val="00306753"/>
    <w:rsid w:val="00312DF5"/>
    <w:rsid w:val="00326831"/>
    <w:rsid w:val="00336CEA"/>
    <w:rsid w:val="00346C11"/>
    <w:rsid w:val="003563E7"/>
    <w:rsid w:val="0035782C"/>
    <w:rsid w:val="0036458D"/>
    <w:rsid w:val="00364F20"/>
    <w:rsid w:val="00371459"/>
    <w:rsid w:val="00384813"/>
    <w:rsid w:val="003875D0"/>
    <w:rsid w:val="003A5292"/>
    <w:rsid w:val="003A7455"/>
    <w:rsid w:val="003B514F"/>
    <w:rsid w:val="003B53E3"/>
    <w:rsid w:val="003E7680"/>
    <w:rsid w:val="00402794"/>
    <w:rsid w:val="00402D08"/>
    <w:rsid w:val="00415A7C"/>
    <w:rsid w:val="0041673B"/>
    <w:rsid w:val="0042251E"/>
    <w:rsid w:val="00427C30"/>
    <w:rsid w:val="004375EB"/>
    <w:rsid w:val="00442022"/>
    <w:rsid w:val="00443537"/>
    <w:rsid w:val="004503AF"/>
    <w:rsid w:val="00454F6B"/>
    <w:rsid w:val="0046044B"/>
    <w:rsid w:val="00461D5E"/>
    <w:rsid w:val="004729E9"/>
    <w:rsid w:val="0047428A"/>
    <w:rsid w:val="00474F00"/>
    <w:rsid w:val="004759A8"/>
    <w:rsid w:val="00475E5D"/>
    <w:rsid w:val="00496B98"/>
    <w:rsid w:val="004B362A"/>
    <w:rsid w:val="004B69FE"/>
    <w:rsid w:val="004C3AF9"/>
    <w:rsid w:val="004D0954"/>
    <w:rsid w:val="004D13D9"/>
    <w:rsid w:val="004E3C89"/>
    <w:rsid w:val="004F638E"/>
    <w:rsid w:val="005058DA"/>
    <w:rsid w:val="00520345"/>
    <w:rsid w:val="0052371E"/>
    <w:rsid w:val="005313C0"/>
    <w:rsid w:val="0053416E"/>
    <w:rsid w:val="00534937"/>
    <w:rsid w:val="00537BAC"/>
    <w:rsid w:val="00556E93"/>
    <w:rsid w:val="005669BF"/>
    <w:rsid w:val="005704BF"/>
    <w:rsid w:val="00576BBD"/>
    <w:rsid w:val="005872C2"/>
    <w:rsid w:val="005A033E"/>
    <w:rsid w:val="005A0C42"/>
    <w:rsid w:val="005A7F92"/>
    <w:rsid w:val="005B21BB"/>
    <w:rsid w:val="005B6761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70EDF"/>
    <w:rsid w:val="00680FD8"/>
    <w:rsid w:val="00685796"/>
    <w:rsid w:val="00694618"/>
    <w:rsid w:val="00694E11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60AA"/>
    <w:rsid w:val="0074710D"/>
    <w:rsid w:val="00747206"/>
    <w:rsid w:val="0076194E"/>
    <w:rsid w:val="0076474C"/>
    <w:rsid w:val="0076521B"/>
    <w:rsid w:val="00775D0A"/>
    <w:rsid w:val="00775D78"/>
    <w:rsid w:val="007807C1"/>
    <w:rsid w:val="00785B70"/>
    <w:rsid w:val="0079135A"/>
    <w:rsid w:val="00793439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4651A"/>
    <w:rsid w:val="00864DA1"/>
    <w:rsid w:val="008716D1"/>
    <w:rsid w:val="00874393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D4309"/>
    <w:rsid w:val="008D5835"/>
    <w:rsid w:val="008D6729"/>
    <w:rsid w:val="008F0A1D"/>
    <w:rsid w:val="008F4A39"/>
    <w:rsid w:val="008F6951"/>
    <w:rsid w:val="0091238A"/>
    <w:rsid w:val="00915411"/>
    <w:rsid w:val="00916D6C"/>
    <w:rsid w:val="009244D4"/>
    <w:rsid w:val="00924942"/>
    <w:rsid w:val="0093610D"/>
    <w:rsid w:val="009405E7"/>
    <w:rsid w:val="0096075C"/>
    <w:rsid w:val="00967332"/>
    <w:rsid w:val="00981104"/>
    <w:rsid w:val="009914FA"/>
    <w:rsid w:val="00994686"/>
    <w:rsid w:val="009A0F8D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097A"/>
    <w:rsid w:val="00A72349"/>
    <w:rsid w:val="00A86BAE"/>
    <w:rsid w:val="00A87E13"/>
    <w:rsid w:val="00AA39F9"/>
    <w:rsid w:val="00AA3E6D"/>
    <w:rsid w:val="00AC074B"/>
    <w:rsid w:val="00AD02C2"/>
    <w:rsid w:val="00AD44E7"/>
    <w:rsid w:val="00AD5EAE"/>
    <w:rsid w:val="00AE39A7"/>
    <w:rsid w:val="00B2359E"/>
    <w:rsid w:val="00B2600D"/>
    <w:rsid w:val="00B26352"/>
    <w:rsid w:val="00B27F0C"/>
    <w:rsid w:val="00B34DD6"/>
    <w:rsid w:val="00B44347"/>
    <w:rsid w:val="00B547F4"/>
    <w:rsid w:val="00B55EC3"/>
    <w:rsid w:val="00B56B5B"/>
    <w:rsid w:val="00B66E5D"/>
    <w:rsid w:val="00B76ACF"/>
    <w:rsid w:val="00B8228C"/>
    <w:rsid w:val="00B83599"/>
    <w:rsid w:val="00B84752"/>
    <w:rsid w:val="00B87C2D"/>
    <w:rsid w:val="00B9784F"/>
    <w:rsid w:val="00BA1276"/>
    <w:rsid w:val="00BA73EE"/>
    <w:rsid w:val="00BB0A76"/>
    <w:rsid w:val="00BB66DF"/>
    <w:rsid w:val="00BC50C3"/>
    <w:rsid w:val="00BC68AA"/>
    <w:rsid w:val="00BD0AA9"/>
    <w:rsid w:val="00BE299B"/>
    <w:rsid w:val="00BE34FB"/>
    <w:rsid w:val="00BE605B"/>
    <w:rsid w:val="00BF0163"/>
    <w:rsid w:val="00BF0D3D"/>
    <w:rsid w:val="00C1665E"/>
    <w:rsid w:val="00C17687"/>
    <w:rsid w:val="00C17834"/>
    <w:rsid w:val="00C316AF"/>
    <w:rsid w:val="00C335C1"/>
    <w:rsid w:val="00C358A5"/>
    <w:rsid w:val="00C439B4"/>
    <w:rsid w:val="00C54063"/>
    <w:rsid w:val="00C60020"/>
    <w:rsid w:val="00C84742"/>
    <w:rsid w:val="00C90C97"/>
    <w:rsid w:val="00C95964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74DBA"/>
    <w:rsid w:val="00D90099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D7A50"/>
    <w:rsid w:val="00DE543F"/>
    <w:rsid w:val="00DF518C"/>
    <w:rsid w:val="00E00478"/>
    <w:rsid w:val="00E2387D"/>
    <w:rsid w:val="00E26517"/>
    <w:rsid w:val="00E44E0A"/>
    <w:rsid w:val="00E478C7"/>
    <w:rsid w:val="00E52B70"/>
    <w:rsid w:val="00E534BF"/>
    <w:rsid w:val="00E5643E"/>
    <w:rsid w:val="00E576EC"/>
    <w:rsid w:val="00E64611"/>
    <w:rsid w:val="00E74239"/>
    <w:rsid w:val="00E85136"/>
    <w:rsid w:val="00E90D61"/>
    <w:rsid w:val="00E90DC3"/>
    <w:rsid w:val="00E9577C"/>
    <w:rsid w:val="00E973F2"/>
    <w:rsid w:val="00EB54CB"/>
    <w:rsid w:val="00EC162C"/>
    <w:rsid w:val="00EC1709"/>
    <w:rsid w:val="00EC33EB"/>
    <w:rsid w:val="00EC5510"/>
    <w:rsid w:val="00EC6FE9"/>
    <w:rsid w:val="00EC7287"/>
    <w:rsid w:val="00ED77C0"/>
    <w:rsid w:val="00ED7DE3"/>
    <w:rsid w:val="00EE1561"/>
    <w:rsid w:val="00EE330F"/>
    <w:rsid w:val="00EE5E51"/>
    <w:rsid w:val="00EF4025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6638"/>
    <w:rsid w:val="00F96665"/>
    <w:rsid w:val="00F97FC4"/>
    <w:rsid w:val="00FA294F"/>
    <w:rsid w:val="00FA7D9F"/>
    <w:rsid w:val="00FB08B5"/>
    <w:rsid w:val="00FD45F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60A6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2F3E-7B59-2D44-AA1B-E8B1A5E7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Bryan LaBrecque</cp:lastModifiedBy>
  <cp:revision>2</cp:revision>
  <cp:lastPrinted>2010-08-09T16:32:00Z</cp:lastPrinted>
  <dcterms:created xsi:type="dcterms:W3CDTF">2019-10-15T16:47:00Z</dcterms:created>
  <dcterms:modified xsi:type="dcterms:W3CDTF">2019-10-15T16:47:00Z</dcterms:modified>
</cp:coreProperties>
</file>