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20144E" w:rsidRDefault="00B702DD" w:rsidP="00B702DD">
      <w:pPr>
        <w:rPr>
          <w:rFonts w:ascii="Arial" w:hAnsi="Arial" w:cs="Arial"/>
          <w:sz w:val="22"/>
          <w:szCs w:val="22"/>
        </w:rPr>
      </w:pPr>
      <w:r w:rsidRPr="0020144E">
        <w:rPr>
          <w:rFonts w:ascii="Arial" w:hAnsi="Arial" w:cs="Arial"/>
          <w:sz w:val="22"/>
          <w:szCs w:val="22"/>
        </w:rPr>
        <w:t xml:space="preserve">Graduate </w:t>
      </w:r>
      <w:r w:rsidR="008338B6">
        <w:rPr>
          <w:rFonts w:ascii="Arial" w:hAnsi="Arial" w:cs="Arial"/>
          <w:sz w:val="22"/>
          <w:szCs w:val="22"/>
        </w:rPr>
        <w:t>Affairs Committee</w:t>
      </w:r>
      <w:r w:rsidRPr="0020144E">
        <w:rPr>
          <w:rFonts w:ascii="Arial" w:hAnsi="Arial" w:cs="Arial"/>
          <w:sz w:val="22"/>
          <w:szCs w:val="22"/>
        </w:rPr>
        <w:t xml:space="preserve"> Minutes </w:t>
      </w:r>
    </w:p>
    <w:p w:rsidR="00B702DD" w:rsidRPr="0020144E" w:rsidRDefault="007F7623" w:rsidP="00B702DD">
      <w:pPr>
        <w:rPr>
          <w:rFonts w:ascii="Arial" w:hAnsi="Arial" w:cs="Arial"/>
          <w:sz w:val="22"/>
          <w:szCs w:val="22"/>
        </w:rPr>
      </w:pPr>
      <w:r>
        <w:rPr>
          <w:rFonts w:ascii="Arial" w:hAnsi="Arial" w:cs="Arial"/>
          <w:sz w:val="22"/>
          <w:szCs w:val="22"/>
        </w:rPr>
        <w:t xml:space="preserve">January 14, 2013 </w:t>
      </w:r>
      <w:r w:rsidR="00B702DD" w:rsidRPr="0020144E">
        <w:rPr>
          <w:rFonts w:ascii="Arial" w:hAnsi="Arial" w:cs="Arial"/>
          <w:sz w:val="22"/>
          <w:szCs w:val="22"/>
        </w:rPr>
        <w:t xml:space="preserve"> </w:t>
      </w:r>
    </w:p>
    <w:p w:rsidR="00B702DD" w:rsidRPr="0020144E" w:rsidRDefault="00B702D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Members Present:  Robert A. Vaughan</w:t>
      </w:r>
      <w:r w:rsidR="00767F2A" w:rsidRPr="0020144E">
        <w:rPr>
          <w:rFonts w:ascii="Arial" w:hAnsi="Arial" w:cs="Arial"/>
          <w:sz w:val="22"/>
          <w:szCs w:val="22"/>
        </w:rPr>
        <w:t>, Jr.</w:t>
      </w:r>
      <w:r w:rsidRPr="0020144E">
        <w:rPr>
          <w:rFonts w:ascii="Arial" w:hAnsi="Arial" w:cs="Arial"/>
          <w:sz w:val="22"/>
          <w:szCs w:val="22"/>
        </w:rPr>
        <w:t xml:space="preserve"> (Chair), Patricia Smith, Tom McIlwain, Betty Lane,</w:t>
      </w:r>
      <w:r w:rsidR="00945264">
        <w:rPr>
          <w:rFonts w:ascii="Arial" w:hAnsi="Arial" w:cs="Arial"/>
          <w:sz w:val="22"/>
          <w:szCs w:val="22"/>
        </w:rPr>
        <w:t xml:space="preserve"> Ken Nguyen</w:t>
      </w:r>
      <w:r w:rsidRPr="0020144E">
        <w:rPr>
          <w:rFonts w:ascii="Arial" w:hAnsi="Arial" w:cs="Arial"/>
          <w:sz w:val="22"/>
          <w:szCs w:val="22"/>
        </w:rPr>
        <w:t>, Celeste Walley-Jean, Richard Pearce-Moses, Deborah Deckner</w:t>
      </w:r>
      <w:r w:rsidR="00945264">
        <w:rPr>
          <w:rFonts w:ascii="Arial" w:hAnsi="Arial" w:cs="Arial"/>
          <w:sz w:val="22"/>
          <w:szCs w:val="22"/>
        </w:rPr>
        <w:t>, L</w:t>
      </w:r>
      <w:r w:rsidR="00523132" w:rsidRPr="0020144E">
        <w:rPr>
          <w:rFonts w:ascii="Arial" w:hAnsi="Arial" w:cs="Arial"/>
          <w:sz w:val="22"/>
          <w:szCs w:val="22"/>
        </w:rPr>
        <w:t xml:space="preserve">inda Nash, </w:t>
      </w:r>
      <w:r w:rsidR="00945264" w:rsidRPr="0020144E">
        <w:rPr>
          <w:rFonts w:ascii="Arial" w:hAnsi="Arial" w:cs="Arial"/>
          <w:sz w:val="22"/>
          <w:szCs w:val="22"/>
        </w:rPr>
        <w:t>William Hong</w:t>
      </w:r>
      <w:r w:rsidR="00AE5BB6">
        <w:rPr>
          <w:rFonts w:ascii="Arial" w:hAnsi="Arial" w:cs="Arial"/>
          <w:sz w:val="22"/>
          <w:szCs w:val="22"/>
        </w:rPr>
        <w:t>,</w:t>
      </w:r>
      <w:r w:rsidR="00945264" w:rsidRPr="0020144E">
        <w:rPr>
          <w:rFonts w:ascii="Arial" w:hAnsi="Arial" w:cs="Arial"/>
          <w:sz w:val="22"/>
          <w:szCs w:val="22"/>
        </w:rPr>
        <w:t xml:space="preserve"> </w:t>
      </w:r>
      <w:r w:rsidR="0059553B" w:rsidRPr="0020144E">
        <w:rPr>
          <w:rFonts w:ascii="Arial" w:hAnsi="Arial" w:cs="Arial"/>
          <w:sz w:val="22"/>
          <w:szCs w:val="22"/>
        </w:rPr>
        <w:t>Craig Hill</w:t>
      </w:r>
      <w:r w:rsidR="009B7A14">
        <w:rPr>
          <w:rFonts w:ascii="Arial" w:hAnsi="Arial" w:cs="Arial"/>
          <w:sz w:val="22"/>
          <w:szCs w:val="22"/>
        </w:rPr>
        <w:t xml:space="preserve">, </w:t>
      </w:r>
      <w:r w:rsidR="0059553B" w:rsidRPr="0020144E">
        <w:rPr>
          <w:rFonts w:ascii="Arial" w:hAnsi="Arial" w:cs="Arial"/>
          <w:sz w:val="22"/>
          <w:szCs w:val="22"/>
        </w:rPr>
        <w:t>Ali Dadpay</w:t>
      </w:r>
      <w:r w:rsidR="009B7A14">
        <w:rPr>
          <w:rFonts w:ascii="Arial" w:hAnsi="Arial" w:cs="Arial"/>
          <w:sz w:val="22"/>
          <w:szCs w:val="22"/>
        </w:rPr>
        <w:t>,</w:t>
      </w:r>
      <w:r w:rsidR="0059553B" w:rsidRPr="0020144E">
        <w:rPr>
          <w:rFonts w:ascii="Arial" w:hAnsi="Arial" w:cs="Arial"/>
          <w:sz w:val="22"/>
          <w:szCs w:val="22"/>
        </w:rPr>
        <w:t xml:space="preserve"> </w:t>
      </w:r>
      <w:r w:rsidR="009509A9">
        <w:rPr>
          <w:rFonts w:ascii="Arial" w:hAnsi="Arial" w:cs="Arial"/>
          <w:sz w:val="22"/>
          <w:szCs w:val="22"/>
        </w:rPr>
        <w:t>David Williams</w:t>
      </w:r>
      <w:r w:rsidR="009B7A14">
        <w:rPr>
          <w:rFonts w:ascii="Arial" w:hAnsi="Arial" w:cs="Arial"/>
          <w:sz w:val="22"/>
          <w:szCs w:val="22"/>
        </w:rPr>
        <w:t>,</w:t>
      </w:r>
      <w:r w:rsidR="009509A9">
        <w:rPr>
          <w:rFonts w:ascii="Arial" w:hAnsi="Arial" w:cs="Arial"/>
          <w:sz w:val="22"/>
          <w:szCs w:val="22"/>
        </w:rPr>
        <w:t xml:space="preserve"> </w:t>
      </w:r>
      <w:r w:rsidRPr="0020144E">
        <w:rPr>
          <w:rFonts w:ascii="Arial" w:hAnsi="Arial" w:cs="Arial"/>
          <w:sz w:val="22"/>
          <w:szCs w:val="22"/>
        </w:rPr>
        <w:t>and R</w:t>
      </w:r>
      <w:r w:rsidR="00AE5BB6">
        <w:rPr>
          <w:rFonts w:ascii="Arial" w:hAnsi="Arial" w:cs="Arial"/>
          <w:sz w:val="22"/>
          <w:szCs w:val="22"/>
        </w:rPr>
        <w:t xml:space="preserve">. B. </w:t>
      </w:r>
      <w:r w:rsidRPr="0020144E">
        <w:rPr>
          <w:rFonts w:ascii="Arial" w:hAnsi="Arial" w:cs="Arial"/>
          <w:sz w:val="22"/>
          <w:szCs w:val="22"/>
        </w:rPr>
        <w:t xml:space="preserve">Rosenburg.  </w:t>
      </w:r>
    </w:p>
    <w:p w:rsidR="00B702DD" w:rsidRPr="0020144E" w:rsidRDefault="00B702DD" w:rsidP="00B702DD">
      <w:pPr>
        <w:rPr>
          <w:rFonts w:ascii="Arial" w:hAnsi="Arial" w:cs="Arial"/>
          <w:sz w:val="22"/>
          <w:szCs w:val="22"/>
        </w:rPr>
      </w:pPr>
    </w:p>
    <w:p w:rsidR="00B702DD" w:rsidRDefault="00B702DD" w:rsidP="00B702DD">
      <w:pPr>
        <w:rPr>
          <w:rFonts w:ascii="Arial" w:hAnsi="Arial" w:cs="Arial"/>
          <w:sz w:val="22"/>
          <w:szCs w:val="22"/>
        </w:rPr>
      </w:pPr>
      <w:r w:rsidRPr="0020144E">
        <w:rPr>
          <w:rFonts w:ascii="Arial" w:hAnsi="Arial" w:cs="Arial"/>
          <w:sz w:val="22"/>
          <w:szCs w:val="22"/>
        </w:rPr>
        <w:t>Members Not Present:</w:t>
      </w:r>
      <w:r w:rsidR="00523132" w:rsidRPr="0020144E">
        <w:rPr>
          <w:rFonts w:ascii="Arial" w:hAnsi="Arial" w:cs="Arial"/>
          <w:sz w:val="22"/>
          <w:szCs w:val="22"/>
        </w:rPr>
        <w:t xml:space="preserve"> </w:t>
      </w:r>
      <w:r w:rsidR="0059553B" w:rsidRPr="0020144E">
        <w:rPr>
          <w:rFonts w:ascii="Arial" w:hAnsi="Arial" w:cs="Arial"/>
          <w:sz w:val="22"/>
          <w:szCs w:val="22"/>
        </w:rPr>
        <w:t>Lynn Stover</w:t>
      </w:r>
      <w:r w:rsidR="00B63029" w:rsidRPr="00B63029">
        <w:rPr>
          <w:rFonts w:ascii="Arial" w:hAnsi="Arial" w:cs="Arial"/>
          <w:sz w:val="22"/>
          <w:szCs w:val="22"/>
        </w:rPr>
        <w:t xml:space="preserve"> </w:t>
      </w:r>
      <w:r w:rsidR="00B63029">
        <w:rPr>
          <w:rFonts w:ascii="Arial" w:hAnsi="Arial" w:cs="Arial"/>
          <w:sz w:val="22"/>
          <w:szCs w:val="22"/>
        </w:rPr>
        <w:t xml:space="preserve">and </w:t>
      </w:r>
      <w:r w:rsidR="00B63029" w:rsidRPr="0020144E">
        <w:rPr>
          <w:rFonts w:ascii="Arial" w:hAnsi="Arial" w:cs="Arial"/>
          <w:sz w:val="22"/>
          <w:szCs w:val="22"/>
        </w:rPr>
        <w:t>Mari Roberts</w:t>
      </w:r>
    </w:p>
    <w:p w:rsidR="0059553B" w:rsidRDefault="0059553B" w:rsidP="00B702DD">
      <w:pPr>
        <w:rPr>
          <w:rFonts w:ascii="Arial" w:hAnsi="Arial" w:cs="Arial"/>
          <w:sz w:val="22"/>
          <w:szCs w:val="22"/>
        </w:rPr>
      </w:pPr>
    </w:p>
    <w:p w:rsidR="0059553B" w:rsidRPr="0020144E" w:rsidRDefault="0059553B" w:rsidP="00B702DD">
      <w:pPr>
        <w:rPr>
          <w:rFonts w:ascii="Arial" w:hAnsi="Arial" w:cs="Arial"/>
          <w:sz w:val="22"/>
          <w:szCs w:val="22"/>
        </w:rPr>
      </w:pPr>
      <w:r>
        <w:rPr>
          <w:rFonts w:ascii="Arial" w:hAnsi="Arial" w:cs="Arial"/>
          <w:sz w:val="22"/>
          <w:szCs w:val="22"/>
        </w:rPr>
        <w:t>Guest:  Anthony Giovannitti</w:t>
      </w:r>
    </w:p>
    <w:p w:rsidR="0043332D" w:rsidRPr="0020144E" w:rsidRDefault="0043332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Meeting called to order by Dr. Vaughan at 2:00 p.m.</w:t>
      </w:r>
    </w:p>
    <w:p w:rsidR="00B702DD" w:rsidRPr="0020144E" w:rsidRDefault="00B702D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 xml:space="preserve">The minutes from </w:t>
      </w:r>
      <w:r w:rsidR="0059553B">
        <w:rPr>
          <w:rFonts w:ascii="Arial" w:hAnsi="Arial" w:cs="Arial"/>
          <w:sz w:val="22"/>
          <w:szCs w:val="22"/>
        </w:rPr>
        <w:t xml:space="preserve">December 13, 2012 </w:t>
      </w:r>
      <w:r w:rsidRPr="0020144E">
        <w:rPr>
          <w:rFonts w:ascii="Arial" w:hAnsi="Arial" w:cs="Arial"/>
          <w:sz w:val="22"/>
          <w:szCs w:val="22"/>
        </w:rPr>
        <w:t xml:space="preserve">Graduate </w:t>
      </w:r>
      <w:r w:rsidR="00945264">
        <w:rPr>
          <w:rFonts w:ascii="Arial" w:hAnsi="Arial" w:cs="Arial"/>
          <w:sz w:val="22"/>
          <w:szCs w:val="22"/>
        </w:rPr>
        <w:t>Affairs Committee</w:t>
      </w:r>
      <w:r w:rsidRPr="0020144E">
        <w:rPr>
          <w:rFonts w:ascii="Arial" w:hAnsi="Arial" w:cs="Arial"/>
          <w:sz w:val="22"/>
          <w:szCs w:val="22"/>
        </w:rPr>
        <w:t xml:space="preserve"> meeting w</w:t>
      </w:r>
      <w:r w:rsidR="00BA490E" w:rsidRPr="0020144E">
        <w:rPr>
          <w:rFonts w:ascii="Arial" w:hAnsi="Arial" w:cs="Arial"/>
          <w:sz w:val="22"/>
          <w:szCs w:val="22"/>
        </w:rPr>
        <w:t>ere</w:t>
      </w:r>
      <w:r w:rsidRPr="0020144E">
        <w:rPr>
          <w:rFonts w:ascii="Arial" w:hAnsi="Arial" w:cs="Arial"/>
          <w:sz w:val="22"/>
          <w:szCs w:val="22"/>
        </w:rPr>
        <w:t xml:space="preserve"> reviewed.  A motion to approve the minutes </w:t>
      </w:r>
      <w:r w:rsidR="00F01CBA">
        <w:rPr>
          <w:rFonts w:ascii="Arial" w:hAnsi="Arial" w:cs="Arial"/>
          <w:sz w:val="22"/>
          <w:szCs w:val="22"/>
        </w:rPr>
        <w:t xml:space="preserve">without any changes </w:t>
      </w:r>
      <w:r w:rsidRPr="0020144E">
        <w:rPr>
          <w:rFonts w:ascii="Arial" w:hAnsi="Arial" w:cs="Arial"/>
          <w:sz w:val="22"/>
          <w:szCs w:val="22"/>
        </w:rPr>
        <w:t xml:space="preserve">was made by </w:t>
      </w:r>
      <w:r w:rsidR="009B7A14">
        <w:rPr>
          <w:rFonts w:ascii="Arial" w:hAnsi="Arial" w:cs="Arial"/>
          <w:sz w:val="22"/>
          <w:szCs w:val="22"/>
        </w:rPr>
        <w:t>Nash</w:t>
      </w:r>
      <w:r w:rsidR="00945264">
        <w:rPr>
          <w:rFonts w:ascii="Arial" w:hAnsi="Arial" w:cs="Arial"/>
          <w:sz w:val="22"/>
          <w:szCs w:val="22"/>
        </w:rPr>
        <w:t xml:space="preserve">, </w:t>
      </w:r>
      <w:r w:rsidRPr="0020144E">
        <w:rPr>
          <w:rFonts w:ascii="Arial" w:hAnsi="Arial" w:cs="Arial"/>
          <w:sz w:val="22"/>
          <w:szCs w:val="22"/>
        </w:rPr>
        <w:t>and approved by the Co</w:t>
      </w:r>
      <w:r w:rsidR="00945264">
        <w:rPr>
          <w:rFonts w:ascii="Arial" w:hAnsi="Arial" w:cs="Arial"/>
          <w:sz w:val="22"/>
          <w:szCs w:val="22"/>
        </w:rPr>
        <w:t>mmittee.</w:t>
      </w:r>
    </w:p>
    <w:p w:rsidR="00B702DD" w:rsidRPr="0020144E" w:rsidRDefault="00B702DD" w:rsidP="00B702DD">
      <w:pPr>
        <w:rPr>
          <w:rFonts w:ascii="Arial" w:hAnsi="Arial" w:cs="Arial"/>
          <w:sz w:val="22"/>
          <w:szCs w:val="22"/>
        </w:rPr>
      </w:pPr>
    </w:p>
    <w:p w:rsidR="00AE4138" w:rsidRDefault="008133DA" w:rsidP="00AE4138">
      <w:pPr>
        <w:pStyle w:val="ListParagraph"/>
        <w:numPr>
          <w:ilvl w:val="0"/>
          <w:numId w:val="15"/>
        </w:numPr>
        <w:rPr>
          <w:rFonts w:ascii="Arial" w:hAnsi="Arial" w:cs="Arial"/>
          <w:sz w:val="22"/>
          <w:szCs w:val="22"/>
        </w:rPr>
      </w:pPr>
      <w:r>
        <w:rPr>
          <w:rFonts w:ascii="Arial" w:hAnsi="Arial" w:cs="Arial"/>
          <w:sz w:val="22"/>
          <w:szCs w:val="22"/>
        </w:rPr>
        <w:t xml:space="preserve">Ron Barden </w:t>
      </w:r>
      <w:r w:rsidR="00AE4138" w:rsidRPr="0020144E">
        <w:rPr>
          <w:rFonts w:ascii="Arial" w:hAnsi="Arial" w:cs="Arial"/>
          <w:sz w:val="22"/>
          <w:szCs w:val="22"/>
        </w:rPr>
        <w:t>(</w:t>
      </w:r>
      <w:r w:rsidR="00731847">
        <w:rPr>
          <w:rFonts w:ascii="Arial" w:hAnsi="Arial" w:cs="Arial"/>
          <w:sz w:val="22"/>
          <w:szCs w:val="22"/>
        </w:rPr>
        <w:t>Ph.D.</w:t>
      </w:r>
      <w:r w:rsidR="00AE4138" w:rsidRPr="0020144E">
        <w:rPr>
          <w:rFonts w:ascii="Arial" w:hAnsi="Arial" w:cs="Arial"/>
          <w:sz w:val="22"/>
          <w:szCs w:val="22"/>
        </w:rPr>
        <w:t xml:space="preserve">), </w:t>
      </w:r>
      <w:r w:rsidR="004F765D" w:rsidRPr="0020144E">
        <w:rPr>
          <w:rFonts w:ascii="Arial" w:hAnsi="Arial" w:cs="Arial"/>
          <w:sz w:val="22"/>
          <w:szCs w:val="22"/>
        </w:rPr>
        <w:t>Co</w:t>
      </w:r>
      <w:r w:rsidR="00AE4138" w:rsidRPr="0020144E">
        <w:rPr>
          <w:rFonts w:ascii="Arial" w:hAnsi="Arial" w:cs="Arial"/>
          <w:sz w:val="22"/>
          <w:szCs w:val="22"/>
        </w:rPr>
        <w:t xml:space="preserve">llege of </w:t>
      </w:r>
      <w:r w:rsidR="00731847">
        <w:rPr>
          <w:rFonts w:ascii="Arial" w:hAnsi="Arial" w:cs="Arial"/>
          <w:sz w:val="22"/>
          <w:szCs w:val="22"/>
        </w:rPr>
        <w:t>Business</w:t>
      </w:r>
      <w:r w:rsidR="004F765D" w:rsidRPr="0020144E">
        <w:rPr>
          <w:rFonts w:ascii="Arial" w:hAnsi="Arial" w:cs="Arial"/>
          <w:sz w:val="22"/>
          <w:szCs w:val="22"/>
        </w:rPr>
        <w:t xml:space="preserve"> </w:t>
      </w:r>
      <w:r w:rsidR="00AE4138" w:rsidRPr="0020144E">
        <w:rPr>
          <w:rFonts w:ascii="Arial" w:hAnsi="Arial" w:cs="Arial"/>
          <w:sz w:val="22"/>
          <w:szCs w:val="22"/>
        </w:rPr>
        <w:t>(</w:t>
      </w:r>
      <w:r w:rsidR="008359D4">
        <w:rPr>
          <w:rFonts w:ascii="Arial" w:hAnsi="Arial" w:cs="Arial"/>
          <w:sz w:val="22"/>
          <w:szCs w:val="22"/>
        </w:rPr>
        <w:t>Affiliate</w:t>
      </w:r>
      <w:r w:rsidR="00AE4138" w:rsidRPr="0020144E">
        <w:rPr>
          <w:rFonts w:ascii="Arial" w:hAnsi="Arial" w:cs="Arial"/>
          <w:sz w:val="22"/>
          <w:szCs w:val="22"/>
        </w:rPr>
        <w:t xml:space="preserve">) – recommendation to approve was made by </w:t>
      </w:r>
      <w:r w:rsidR="00731847">
        <w:rPr>
          <w:rFonts w:ascii="Arial" w:hAnsi="Arial" w:cs="Arial"/>
          <w:sz w:val="22"/>
          <w:szCs w:val="22"/>
        </w:rPr>
        <w:t>McIlwain</w:t>
      </w:r>
      <w:r w:rsidR="00AE4138" w:rsidRPr="0020144E">
        <w:rPr>
          <w:rFonts w:ascii="Arial" w:hAnsi="Arial" w:cs="Arial"/>
          <w:sz w:val="22"/>
          <w:szCs w:val="22"/>
        </w:rPr>
        <w:t xml:space="preserve">, seconded by </w:t>
      </w:r>
      <w:r w:rsidR="008359D4">
        <w:rPr>
          <w:rFonts w:ascii="Arial" w:hAnsi="Arial" w:cs="Arial"/>
          <w:sz w:val="22"/>
          <w:szCs w:val="22"/>
        </w:rPr>
        <w:t>Nash</w:t>
      </w:r>
      <w:r w:rsidR="00731847">
        <w:rPr>
          <w:rFonts w:ascii="Arial" w:hAnsi="Arial" w:cs="Arial"/>
          <w:sz w:val="22"/>
          <w:szCs w:val="22"/>
        </w:rPr>
        <w:t>, and approved by the Committee</w:t>
      </w:r>
      <w:r w:rsidR="00AE4138" w:rsidRPr="0020144E">
        <w:rPr>
          <w:rFonts w:ascii="Arial" w:hAnsi="Arial" w:cs="Arial"/>
          <w:sz w:val="22"/>
          <w:szCs w:val="22"/>
        </w:rPr>
        <w:t>.</w:t>
      </w:r>
    </w:p>
    <w:p w:rsidR="008359D4" w:rsidRDefault="008359D4" w:rsidP="008359D4">
      <w:pPr>
        <w:pStyle w:val="ListParagraph"/>
        <w:rPr>
          <w:rFonts w:ascii="Arial" w:hAnsi="Arial" w:cs="Arial"/>
          <w:sz w:val="22"/>
          <w:szCs w:val="22"/>
        </w:rPr>
      </w:pPr>
    </w:p>
    <w:p w:rsidR="008359D4" w:rsidRDefault="008359D4" w:rsidP="00AE4138">
      <w:pPr>
        <w:pStyle w:val="ListParagraph"/>
        <w:numPr>
          <w:ilvl w:val="0"/>
          <w:numId w:val="15"/>
        </w:numPr>
        <w:rPr>
          <w:rFonts w:ascii="Arial" w:hAnsi="Arial" w:cs="Arial"/>
          <w:sz w:val="22"/>
          <w:szCs w:val="22"/>
        </w:rPr>
      </w:pPr>
      <w:r>
        <w:rPr>
          <w:rFonts w:ascii="Arial" w:hAnsi="Arial" w:cs="Arial"/>
          <w:sz w:val="22"/>
          <w:szCs w:val="22"/>
        </w:rPr>
        <w:t xml:space="preserve">George Bullard (Ph.D.), College of Business (Affiliate) </w:t>
      </w:r>
      <w:r w:rsidRPr="0020144E">
        <w:rPr>
          <w:rFonts w:ascii="Arial" w:hAnsi="Arial" w:cs="Arial"/>
          <w:sz w:val="22"/>
          <w:szCs w:val="22"/>
        </w:rPr>
        <w:t xml:space="preserve">– recommendation to approve was made by </w:t>
      </w:r>
      <w:r>
        <w:rPr>
          <w:rFonts w:ascii="Arial" w:hAnsi="Arial" w:cs="Arial"/>
          <w:sz w:val="22"/>
          <w:szCs w:val="22"/>
        </w:rPr>
        <w:t>Dadpay</w:t>
      </w:r>
      <w:r w:rsidRPr="0020144E">
        <w:rPr>
          <w:rFonts w:ascii="Arial" w:hAnsi="Arial" w:cs="Arial"/>
          <w:sz w:val="22"/>
          <w:szCs w:val="22"/>
        </w:rPr>
        <w:t xml:space="preserve">, seconded by </w:t>
      </w:r>
      <w:r>
        <w:rPr>
          <w:rFonts w:ascii="Arial" w:hAnsi="Arial" w:cs="Arial"/>
          <w:sz w:val="22"/>
          <w:szCs w:val="22"/>
        </w:rPr>
        <w:t>McIlwain</w:t>
      </w:r>
      <w:r>
        <w:rPr>
          <w:rFonts w:ascii="Arial" w:hAnsi="Arial" w:cs="Arial"/>
          <w:sz w:val="22"/>
          <w:szCs w:val="22"/>
        </w:rPr>
        <w:t>, and approved by the Committee</w:t>
      </w:r>
      <w:r w:rsidRPr="0020144E">
        <w:rPr>
          <w:rFonts w:ascii="Arial" w:hAnsi="Arial" w:cs="Arial"/>
          <w:sz w:val="22"/>
          <w:szCs w:val="22"/>
        </w:rPr>
        <w:t>.</w:t>
      </w:r>
    </w:p>
    <w:p w:rsidR="008359D4" w:rsidRPr="008359D4" w:rsidRDefault="008359D4" w:rsidP="008359D4">
      <w:pPr>
        <w:pStyle w:val="ListParagraph"/>
        <w:rPr>
          <w:rFonts w:ascii="Arial" w:hAnsi="Arial" w:cs="Arial"/>
          <w:sz w:val="22"/>
          <w:szCs w:val="22"/>
        </w:rPr>
      </w:pPr>
    </w:p>
    <w:p w:rsidR="008359D4" w:rsidRDefault="008359D4" w:rsidP="00AE4138">
      <w:pPr>
        <w:pStyle w:val="ListParagraph"/>
        <w:numPr>
          <w:ilvl w:val="0"/>
          <w:numId w:val="15"/>
        </w:numPr>
        <w:rPr>
          <w:rFonts w:ascii="Arial" w:hAnsi="Arial" w:cs="Arial"/>
          <w:sz w:val="22"/>
          <w:szCs w:val="22"/>
        </w:rPr>
      </w:pPr>
      <w:r>
        <w:rPr>
          <w:rFonts w:ascii="Arial" w:hAnsi="Arial" w:cs="Arial"/>
          <w:sz w:val="22"/>
          <w:szCs w:val="22"/>
        </w:rPr>
        <w:t xml:space="preserve">Anthony Stinson (Ph.D.), College of Information and Mathematical Sciences (Associate) </w:t>
      </w:r>
      <w:r w:rsidRPr="0020144E">
        <w:rPr>
          <w:rFonts w:ascii="Arial" w:hAnsi="Arial" w:cs="Arial"/>
          <w:sz w:val="22"/>
          <w:szCs w:val="22"/>
        </w:rPr>
        <w:t xml:space="preserve">– recommendation to approve was made by </w:t>
      </w:r>
      <w:r>
        <w:rPr>
          <w:rFonts w:ascii="Arial" w:hAnsi="Arial" w:cs="Arial"/>
          <w:sz w:val="22"/>
          <w:szCs w:val="22"/>
        </w:rPr>
        <w:t>Pearce-Moses,</w:t>
      </w:r>
      <w:r w:rsidRPr="0020144E">
        <w:rPr>
          <w:rFonts w:ascii="Arial" w:hAnsi="Arial" w:cs="Arial"/>
          <w:sz w:val="22"/>
          <w:szCs w:val="22"/>
        </w:rPr>
        <w:t xml:space="preserve"> seconded by </w:t>
      </w:r>
      <w:r>
        <w:rPr>
          <w:rFonts w:ascii="Arial" w:hAnsi="Arial" w:cs="Arial"/>
          <w:sz w:val="22"/>
          <w:szCs w:val="22"/>
        </w:rPr>
        <w:t>Hong</w:t>
      </w:r>
      <w:r>
        <w:rPr>
          <w:rFonts w:ascii="Arial" w:hAnsi="Arial" w:cs="Arial"/>
          <w:sz w:val="22"/>
          <w:szCs w:val="22"/>
        </w:rPr>
        <w:t>, and approved by the Committee</w:t>
      </w:r>
      <w:r w:rsidRPr="0020144E">
        <w:rPr>
          <w:rFonts w:ascii="Arial" w:hAnsi="Arial" w:cs="Arial"/>
          <w:sz w:val="22"/>
          <w:szCs w:val="22"/>
        </w:rPr>
        <w:t>.</w:t>
      </w:r>
    </w:p>
    <w:p w:rsidR="008359D4" w:rsidRPr="008359D4" w:rsidRDefault="008359D4" w:rsidP="008359D4">
      <w:pPr>
        <w:pStyle w:val="ListParagraph"/>
        <w:rPr>
          <w:rFonts w:ascii="Arial" w:hAnsi="Arial" w:cs="Arial"/>
          <w:sz w:val="22"/>
          <w:szCs w:val="22"/>
        </w:rPr>
      </w:pPr>
    </w:p>
    <w:p w:rsidR="008359D4" w:rsidRDefault="008359D4" w:rsidP="00AE4138">
      <w:pPr>
        <w:pStyle w:val="ListParagraph"/>
        <w:numPr>
          <w:ilvl w:val="0"/>
          <w:numId w:val="15"/>
        </w:numPr>
        <w:rPr>
          <w:rFonts w:ascii="Arial" w:hAnsi="Arial" w:cs="Arial"/>
          <w:sz w:val="22"/>
          <w:szCs w:val="22"/>
        </w:rPr>
      </w:pPr>
      <w:r>
        <w:rPr>
          <w:rFonts w:ascii="Arial" w:hAnsi="Arial" w:cs="Arial"/>
          <w:sz w:val="22"/>
          <w:szCs w:val="22"/>
        </w:rPr>
        <w:t>Christa Hardy (</w:t>
      </w:r>
      <w:r w:rsidR="00652B8F">
        <w:rPr>
          <w:rFonts w:ascii="Arial" w:hAnsi="Arial" w:cs="Arial"/>
          <w:sz w:val="22"/>
          <w:szCs w:val="22"/>
        </w:rPr>
        <w:t xml:space="preserve">Ph.D.), College of Information and Mathematical Sciences (Affiliate) </w:t>
      </w:r>
      <w:r w:rsidR="00652B8F" w:rsidRPr="0020144E">
        <w:rPr>
          <w:rFonts w:ascii="Arial" w:hAnsi="Arial" w:cs="Arial"/>
          <w:sz w:val="22"/>
          <w:szCs w:val="22"/>
        </w:rPr>
        <w:t xml:space="preserve">– recommendation to approve was made by </w:t>
      </w:r>
      <w:r w:rsidR="00652B8F">
        <w:rPr>
          <w:rFonts w:ascii="Arial" w:hAnsi="Arial" w:cs="Arial"/>
          <w:sz w:val="22"/>
          <w:szCs w:val="22"/>
        </w:rPr>
        <w:t>Pearce-Moses</w:t>
      </w:r>
      <w:r w:rsidR="00652B8F" w:rsidRPr="0020144E">
        <w:rPr>
          <w:rFonts w:ascii="Arial" w:hAnsi="Arial" w:cs="Arial"/>
          <w:sz w:val="22"/>
          <w:szCs w:val="22"/>
        </w:rPr>
        <w:t xml:space="preserve">, seconded by </w:t>
      </w:r>
      <w:r w:rsidR="00652B8F">
        <w:rPr>
          <w:rFonts w:ascii="Arial" w:hAnsi="Arial" w:cs="Arial"/>
          <w:sz w:val="22"/>
          <w:szCs w:val="22"/>
        </w:rPr>
        <w:t>Dadpay</w:t>
      </w:r>
      <w:r w:rsidR="00652B8F">
        <w:rPr>
          <w:rFonts w:ascii="Arial" w:hAnsi="Arial" w:cs="Arial"/>
          <w:sz w:val="22"/>
          <w:szCs w:val="22"/>
        </w:rPr>
        <w:t>, and approved by the Committee</w:t>
      </w:r>
      <w:r w:rsidR="00652B8F" w:rsidRPr="0020144E">
        <w:rPr>
          <w:rFonts w:ascii="Arial" w:hAnsi="Arial" w:cs="Arial"/>
          <w:sz w:val="22"/>
          <w:szCs w:val="22"/>
        </w:rPr>
        <w:t>.</w:t>
      </w:r>
    </w:p>
    <w:p w:rsidR="00652B8F" w:rsidRPr="00652B8F" w:rsidRDefault="00652B8F" w:rsidP="00652B8F">
      <w:pPr>
        <w:pStyle w:val="ListParagraph"/>
        <w:rPr>
          <w:rFonts w:ascii="Arial" w:hAnsi="Arial" w:cs="Arial"/>
          <w:sz w:val="22"/>
          <w:szCs w:val="22"/>
        </w:rPr>
      </w:pPr>
    </w:p>
    <w:p w:rsidR="00652B8F" w:rsidRDefault="00652B8F" w:rsidP="00AE4138">
      <w:pPr>
        <w:pStyle w:val="ListParagraph"/>
        <w:numPr>
          <w:ilvl w:val="0"/>
          <w:numId w:val="15"/>
        </w:numPr>
        <w:rPr>
          <w:rFonts w:ascii="Arial" w:hAnsi="Arial" w:cs="Arial"/>
          <w:sz w:val="22"/>
          <w:szCs w:val="22"/>
        </w:rPr>
      </w:pPr>
      <w:r>
        <w:rPr>
          <w:rFonts w:ascii="Arial" w:hAnsi="Arial" w:cs="Arial"/>
          <w:sz w:val="22"/>
          <w:szCs w:val="22"/>
        </w:rPr>
        <w:t xml:space="preserve">Ron Jackson (Ph.D.), College of Arts and Sciences (Affiliate) </w:t>
      </w:r>
      <w:r w:rsidRPr="0020144E">
        <w:rPr>
          <w:rFonts w:ascii="Arial" w:hAnsi="Arial" w:cs="Arial"/>
          <w:sz w:val="22"/>
          <w:szCs w:val="22"/>
        </w:rPr>
        <w:t xml:space="preserve">– recommendation to approve was made by </w:t>
      </w:r>
      <w:r>
        <w:rPr>
          <w:rFonts w:ascii="Arial" w:hAnsi="Arial" w:cs="Arial"/>
          <w:sz w:val="22"/>
          <w:szCs w:val="22"/>
        </w:rPr>
        <w:t>McIlwain</w:t>
      </w:r>
      <w:r w:rsidRPr="0020144E">
        <w:rPr>
          <w:rFonts w:ascii="Arial" w:hAnsi="Arial" w:cs="Arial"/>
          <w:sz w:val="22"/>
          <w:szCs w:val="22"/>
        </w:rPr>
        <w:t xml:space="preserve">, seconded by </w:t>
      </w:r>
      <w:r>
        <w:rPr>
          <w:rFonts w:ascii="Arial" w:hAnsi="Arial" w:cs="Arial"/>
          <w:sz w:val="22"/>
          <w:szCs w:val="22"/>
        </w:rPr>
        <w:t>Smith</w:t>
      </w:r>
      <w:r>
        <w:rPr>
          <w:rFonts w:ascii="Arial" w:hAnsi="Arial" w:cs="Arial"/>
          <w:sz w:val="22"/>
          <w:szCs w:val="22"/>
        </w:rPr>
        <w:t>, and approved by the Committee</w:t>
      </w:r>
      <w:r w:rsidRPr="0020144E">
        <w:rPr>
          <w:rFonts w:ascii="Arial" w:hAnsi="Arial" w:cs="Arial"/>
          <w:sz w:val="22"/>
          <w:szCs w:val="22"/>
        </w:rPr>
        <w:t>.</w:t>
      </w:r>
    </w:p>
    <w:p w:rsidR="00652B8F" w:rsidRPr="00652B8F" w:rsidRDefault="00652B8F" w:rsidP="00652B8F">
      <w:pPr>
        <w:pStyle w:val="ListParagraph"/>
        <w:rPr>
          <w:rFonts w:ascii="Arial" w:hAnsi="Arial" w:cs="Arial"/>
          <w:sz w:val="22"/>
          <w:szCs w:val="22"/>
        </w:rPr>
      </w:pPr>
    </w:p>
    <w:p w:rsidR="00652B8F" w:rsidRDefault="00652B8F" w:rsidP="00AE4138">
      <w:pPr>
        <w:pStyle w:val="ListParagraph"/>
        <w:numPr>
          <w:ilvl w:val="0"/>
          <w:numId w:val="15"/>
        </w:numPr>
        <w:rPr>
          <w:rFonts w:ascii="Arial" w:hAnsi="Arial" w:cs="Arial"/>
          <w:sz w:val="22"/>
          <w:szCs w:val="22"/>
        </w:rPr>
      </w:pPr>
      <w:r>
        <w:rPr>
          <w:rFonts w:ascii="Arial" w:hAnsi="Arial" w:cs="Arial"/>
          <w:sz w:val="22"/>
          <w:szCs w:val="22"/>
        </w:rPr>
        <w:t xml:space="preserve">Benjamin Buckley (Ph.D.), College of Arts and Sciences (Associate) </w:t>
      </w:r>
      <w:r w:rsidRPr="0020144E">
        <w:rPr>
          <w:rFonts w:ascii="Arial" w:hAnsi="Arial" w:cs="Arial"/>
          <w:sz w:val="22"/>
          <w:szCs w:val="22"/>
        </w:rPr>
        <w:t xml:space="preserve">– recommendation to approve was made by </w:t>
      </w:r>
      <w:r>
        <w:rPr>
          <w:rFonts w:ascii="Arial" w:hAnsi="Arial" w:cs="Arial"/>
          <w:sz w:val="22"/>
          <w:szCs w:val="22"/>
        </w:rPr>
        <w:t>Rosenburg</w:t>
      </w:r>
      <w:r w:rsidRPr="0020144E">
        <w:rPr>
          <w:rFonts w:ascii="Arial" w:hAnsi="Arial" w:cs="Arial"/>
          <w:sz w:val="22"/>
          <w:szCs w:val="22"/>
        </w:rPr>
        <w:t xml:space="preserve">, seconded by </w:t>
      </w:r>
      <w:r>
        <w:rPr>
          <w:rFonts w:ascii="Arial" w:hAnsi="Arial" w:cs="Arial"/>
          <w:sz w:val="22"/>
          <w:szCs w:val="22"/>
        </w:rPr>
        <w:t>McIlwain</w:t>
      </w:r>
      <w:r>
        <w:rPr>
          <w:rFonts w:ascii="Arial" w:hAnsi="Arial" w:cs="Arial"/>
          <w:sz w:val="22"/>
          <w:szCs w:val="22"/>
        </w:rPr>
        <w:t>, and approved by the Committee</w:t>
      </w:r>
      <w:r w:rsidRPr="0020144E">
        <w:rPr>
          <w:rFonts w:ascii="Arial" w:hAnsi="Arial" w:cs="Arial"/>
          <w:sz w:val="22"/>
          <w:szCs w:val="22"/>
        </w:rPr>
        <w:t>.</w:t>
      </w:r>
    </w:p>
    <w:p w:rsidR="00652B8F" w:rsidRPr="00652B8F" w:rsidRDefault="00652B8F" w:rsidP="00652B8F">
      <w:pPr>
        <w:pStyle w:val="ListParagraph"/>
        <w:rPr>
          <w:rFonts w:ascii="Arial" w:hAnsi="Arial" w:cs="Arial"/>
          <w:sz w:val="22"/>
          <w:szCs w:val="22"/>
        </w:rPr>
      </w:pPr>
    </w:p>
    <w:p w:rsidR="00634EAD" w:rsidRDefault="00652B8F" w:rsidP="00652B8F">
      <w:pPr>
        <w:rPr>
          <w:rFonts w:ascii="Arial" w:hAnsi="Arial" w:cs="Arial"/>
          <w:sz w:val="22"/>
          <w:szCs w:val="22"/>
        </w:rPr>
      </w:pPr>
      <w:r>
        <w:rPr>
          <w:rFonts w:ascii="Arial" w:hAnsi="Arial" w:cs="Arial"/>
          <w:sz w:val="22"/>
          <w:szCs w:val="22"/>
        </w:rPr>
        <w:t xml:space="preserve">Dr. Vaughan discussed the need to update the graduate catalog.  He asked that each graduate program director review their programmatic sections by the February Graduate Affairs Committee meeting.  He also indicated there were a number of other policies and procedures that would need to be updated in the coming months.  </w:t>
      </w:r>
      <w:r w:rsidR="00286238">
        <w:rPr>
          <w:rFonts w:ascii="Arial" w:hAnsi="Arial" w:cs="Arial"/>
          <w:sz w:val="22"/>
          <w:szCs w:val="22"/>
        </w:rPr>
        <w:t>Three subcommittees were</w:t>
      </w:r>
      <w:r w:rsidR="00AB6CE2">
        <w:rPr>
          <w:rFonts w:ascii="Arial" w:hAnsi="Arial" w:cs="Arial"/>
          <w:sz w:val="22"/>
          <w:szCs w:val="22"/>
        </w:rPr>
        <w:t xml:space="preserve"> formed to assist in the update processes: </w:t>
      </w:r>
      <w:r w:rsidR="00286238">
        <w:rPr>
          <w:rFonts w:ascii="Arial" w:hAnsi="Arial" w:cs="Arial"/>
          <w:sz w:val="22"/>
          <w:szCs w:val="22"/>
        </w:rPr>
        <w:t xml:space="preserve">graduate catalog, graduate faculty criteria, and the Graduate Affairs </w:t>
      </w:r>
      <w:r w:rsidR="00634EAD">
        <w:rPr>
          <w:rFonts w:ascii="Arial" w:hAnsi="Arial" w:cs="Arial"/>
          <w:sz w:val="22"/>
          <w:szCs w:val="22"/>
        </w:rPr>
        <w:t>Committee by-laws.</w:t>
      </w:r>
      <w:r w:rsidR="00853CE8">
        <w:rPr>
          <w:rFonts w:ascii="Arial" w:hAnsi="Arial" w:cs="Arial"/>
          <w:sz w:val="22"/>
          <w:szCs w:val="22"/>
        </w:rPr>
        <w:t xml:space="preserve">  He requested revisions for each subcommittee be completed by approximately spring semester 2013 mid-term.</w:t>
      </w:r>
      <w:r w:rsidR="00634EAD">
        <w:rPr>
          <w:rFonts w:ascii="Arial" w:hAnsi="Arial" w:cs="Arial"/>
          <w:sz w:val="22"/>
          <w:szCs w:val="22"/>
        </w:rPr>
        <w:t xml:space="preserve">  The member of each </w:t>
      </w:r>
      <w:r w:rsidR="00AB6CE2">
        <w:rPr>
          <w:rFonts w:ascii="Arial" w:hAnsi="Arial" w:cs="Arial"/>
          <w:sz w:val="22"/>
          <w:szCs w:val="22"/>
        </w:rPr>
        <w:t>sub</w:t>
      </w:r>
      <w:r w:rsidR="00634EAD">
        <w:rPr>
          <w:rFonts w:ascii="Arial" w:hAnsi="Arial" w:cs="Arial"/>
          <w:sz w:val="22"/>
          <w:szCs w:val="22"/>
        </w:rPr>
        <w:t xml:space="preserve">committee consist of </w:t>
      </w:r>
    </w:p>
    <w:p w:rsidR="00AB6CE2" w:rsidRDefault="00AB6CE2">
      <w:pPr>
        <w:rPr>
          <w:rFonts w:ascii="Arial" w:hAnsi="Arial" w:cs="Arial"/>
          <w:sz w:val="22"/>
          <w:szCs w:val="22"/>
        </w:rPr>
      </w:pPr>
      <w:r>
        <w:rPr>
          <w:rFonts w:ascii="Arial" w:hAnsi="Arial" w:cs="Arial"/>
          <w:sz w:val="22"/>
          <w:szCs w:val="22"/>
        </w:rPr>
        <w:br w:type="page"/>
      </w:r>
    </w:p>
    <w:p w:rsidR="00634EAD" w:rsidRPr="00853CE8" w:rsidRDefault="00634EAD" w:rsidP="00652B8F">
      <w:pPr>
        <w:rPr>
          <w:rFonts w:ascii="Arial" w:hAnsi="Arial" w:cs="Arial"/>
          <w:sz w:val="22"/>
          <w:szCs w:val="22"/>
          <w:u w:val="single"/>
        </w:rPr>
      </w:pPr>
      <w:r w:rsidRPr="00853CE8">
        <w:rPr>
          <w:rFonts w:ascii="Arial" w:hAnsi="Arial" w:cs="Arial"/>
          <w:sz w:val="22"/>
          <w:szCs w:val="22"/>
          <w:u w:val="single"/>
        </w:rPr>
        <w:lastRenderedPageBreak/>
        <w:t>Graduate Catalog subcommittee</w:t>
      </w:r>
    </w:p>
    <w:p w:rsidR="00634EAD" w:rsidRDefault="00634EAD" w:rsidP="00652B8F">
      <w:pPr>
        <w:rPr>
          <w:rFonts w:ascii="Arial" w:hAnsi="Arial" w:cs="Arial"/>
          <w:sz w:val="22"/>
          <w:szCs w:val="22"/>
        </w:rPr>
      </w:pPr>
      <w:r>
        <w:rPr>
          <w:rFonts w:ascii="Arial" w:hAnsi="Arial" w:cs="Arial"/>
          <w:sz w:val="22"/>
          <w:szCs w:val="22"/>
        </w:rPr>
        <w:t>Patricia Smith, chair</w:t>
      </w:r>
    </w:p>
    <w:p w:rsidR="00634EAD" w:rsidRDefault="00634EAD" w:rsidP="00652B8F">
      <w:pPr>
        <w:rPr>
          <w:rFonts w:ascii="Arial" w:hAnsi="Arial" w:cs="Arial"/>
          <w:sz w:val="22"/>
          <w:szCs w:val="22"/>
        </w:rPr>
      </w:pPr>
      <w:r>
        <w:rPr>
          <w:rFonts w:ascii="Arial" w:hAnsi="Arial" w:cs="Arial"/>
          <w:sz w:val="22"/>
          <w:szCs w:val="22"/>
        </w:rPr>
        <w:t>Ali Dadpay</w:t>
      </w:r>
    </w:p>
    <w:p w:rsidR="00634EAD" w:rsidRDefault="00634EAD" w:rsidP="00652B8F">
      <w:pPr>
        <w:rPr>
          <w:rFonts w:ascii="Arial" w:hAnsi="Arial" w:cs="Arial"/>
          <w:sz w:val="22"/>
          <w:szCs w:val="22"/>
        </w:rPr>
      </w:pPr>
      <w:r>
        <w:rPr>
          <w:rFonts w:ascii="Arial" w:hAnsi="Arial" w:cs="Arial"/>
          <w:sz w:val="22"/>
          <w:szCs w:val="22"/>
        </w:rPr>
        <w:t>Celeste Wally-Jean</w:t>
      </w:r>
    </w:p>
    <w:p w:rsidR="00634EAD" w:rsidRDefault="00634EAD" w:rsidP="00652B8F">
      <w:pPr>
        <w:rPr>
          <w:rFonts w:ascii="Arial" w:hAnsi="Arial" w:cs="Arial"/>
          <w:sz w:val="22"/>
          <w:szCs w:val="22"/>
        </w:rPr>
      </w:pPr>
      <w:r>
        <w:rPr>
          <w:rFonts w:ascii="Arial" w:hAnsi="Arial" w:cs="Arial"/>
          <w:sz w:val="22"/>
          <w:szCs w:val="22"/>
        </w:rPr>
        <w:t>Craig Hill</w:t>
      </w:r>
    </w:p>
    <w:p w:rsidR="00634EAD" w:rsidRDefault="00634EAD" w:rsidP="00652B8F">
      <w:pPr>
        <w:rPr>
          <w:rFonts w:ascii="Arial" w:hAnsi="Arial" w:cs="Arial"/>
          <w:sz w:val="22"/>
          <w:szCs w:val="22"/>
        </w:rPr>
      </w:pPr>
      <w:r>
        <w:rPr>
          <w:rFonts w:ascii="Arial" w:hAnsi="Arial" w:cs="Arial"/>
          <w:sz w:val="22"/>
          <w:szCs w:val="22"/>
        </w:rPr>
        <w:t>R.B. Rosenburg</w:t>
      </w:r>
    </w:p>
    <w:p w:rsidR="00634EAD" w:rsidRDefault="00634EAD" w:rsidP="00652B8F">
      <w:pPr>
        <w:rPr>
          <w:rFonts w:ascii="Arial" w:hAnsi="Arial" w:cs="Arial"/>
          <w:sz w:val="22"/>
          <w:szCs w:val="22"/>
        </w:rPr>
      </w:pPr>
    </w:p>
    <w:p w:rsidR="00634EAD" w:rsidRPr="00853CE8" w:rsidRDefault="00634EAD" w:rsidP="00652B8F">
      <w:pPr>
        <w:rPr>
          <w:rFonts w:ascii="Arial" w:hAnsi="Arial" w:cs="Arial"/>
          <w:sz w:val="22"/>
          <w:szCs w:val="22"/>
          <w:u w:val="single"/>
        </w:rPr>
      </w:pPr>
      <w:r w:rsidRPr="00853CE8">
        <w:rPr>
          <w:rFonts w:ascii="Arial" w:hAnsi="Arial" w:cs="Arial"/>
          <w:sz w:val="22"/>
          <w:szCs w:val="22"/>
          <w:u w:val="single"/>
        </w:rPr>
        <w:t>Graduate Faculty</w:t>
      </w:r>
      <w:r w:rsidR="00E83D9F">
        <w:rPr>
          <w:rFonts w:ascii="Arial" w:hAnsi="Arial" w:cs="Arial"/>
          <w:sz w:val="22"/>
          <w:szCs w:val="22"/>
          <w:u w:val="single"/>
        </w:rPr>
        <w:t xml:space="preserve"> Criteria</w:t>
      </w:r>
      <w:r w:rsidRPr="00853CE8">
        <w:rPr>
          <w:rFonts w:ascii="Arial" w:hAnsi="Arial" w:cs="Arial"/>
          <w:sz w:val="22"/>
          <w:szCs w:val="22"/>
          <w:u w:val="single"/>
        </w:rPr>
        <w:t xml:space="preserve"> subcommittee</w:t>
      </w:r>
    </w:p>
    <w:p w:rsidR="00634EAD" w:rsidRDefault="00634EAD" w:rsidP="00652B8F">
      <w:pPr>
        <w:rPr>
          <w:rFonts w:ascii="Arial" w:hAnsi="Arial" w:cs="Arial"/>
          <w:sz w:val="22"/>
          <w:szCs w:val="22"/>
        </w:rPr>
      </w:pPr>
      <w:r>
        <w:rPr>
          <w:rFonts w:ascii="Arial" w:hAnsi="Arial" w:cs="Arial"/>
          <w:sz w:val="22"/>
          <w:szCs w:val="22"/>
        </w:rPr>
        <w:t>David Williams, chair</w:t>
      </w:r>
    </w:p>
    <w:p w:rsidR="00634EAD" w:rsidRDefault="00634EAD" w:rsidP="00652B8F">
      <w:pPr>
        <w:rPr>
          <w:rFonts w:ascii="Arial" w:hAnsi="Arial" w:cs="Arial"/>
          <w:sz w:val="22"/>
          <w:szCs w:val="22"/>
        </w:rPr>
      </w:pPr>
      <w:r>
        <w:rPr>
          <w:rFonts w:ascii="Arial" w:hAnsi="Arial" w:cs="Arial"/>
          <w:sz w:val="22"/>
          <w:szCs w:val="22"/>
        </w:rPr>
        <w:t>Linda Nash</w:t>
      </w:r>
    </w:p>
    <w:p w:rsidR="00634EAD" w:rsidRDefault="00634EAD" w:rsidP="00652B8F">
      <w:pPr>
        <w:rPr>
          <w:rFonts w:ascii="Arial" w:hAnsi="Arial" w:cs="Arial"/>
          <w:sz w:val="22"/>
          <w:szCs w:val="22"/>
        </w:rPr>
      </w:pPr>
      <w:r>
        <w:rPr>
          <w:rFonts w:ascii="Arial" w:hAnsi="Arial" w:cs="Arial"/>
          <w:sz w:val="22"/>
          <w:szCs w:val="22"/>
        </w:rPr>
        <w:t>Mari Roberts</w:t>
      </w:r>
    </w:p>
    <w:p w:rsidR="00634EAD" w:rsidRDefault="00634EAD" w:rsidP="00652B8F">
      <w:pPr>
        <w:rPr>
          <w:rFonts w:ascii="Arial" w:hAnsi="Arial" w:cs="Arial"/>
          <w:sz w:val="22"/>
          <w:szCs w:val="22"/>
        </w:rPr>
      </w:pPr>
      <w:r>
        <w:rPr>
          <w:rFonts w:ascii="Arial" w:hAnsi="Arial" w:cs="Arial"/>
          <w:sz w:val="22"/>
          <w:szCs w:val="22"/>
        </w:rPr>
        <w:t>Betty Lane</w:t>
      </w:r>
    </w:p>
    <w:p w:rsidR="00634EAD" w:rsidRDefault="00634EAD" w:rsidP="00652B8F">
      <w:pPr>
        <w:rPr>
          <w:rFonts w:ascii="Arial" w:hAnsi="Arial" w:cs="Arial"/>
          <w:sz w:val="22"/>
          <w:szCs w:val="22"/>
        </w:rPr>
      </w:pPr>
      <w:r>
        <w:rPr>
          <w:rFonts w:ascii="Arial" w:hAnsi="Arial" w:cs="Arial"/>
          <w:sz w:val="22"/>
          <w:szCs w:val="22"/>
        </w:rPr>
        <w:t>Ken Nguyen</w:t>
      </w:r>
    </w:p>
    <w:p w:rsidR="00634EAD" w:rsidRDefault="00634EAD" w:rsidP="00652B8F">
      <w:pPr>
        <w:rPr>
          <w:rFonts w:ascii="Arial" w:hAnsi="Arial" w:cs="Arial"/>
          <w:sz w:val="22"/>
          <w:szCs w:val="22"/>
        </w:rPr>
      </w:pPr>
    </w:p>
    <w:p w:rsidR="00634EAD" w:rsidRPr="00853CE8" w:rsidRDefault="00634EAD" w:rsidP="00652B8F">
      <w:pPr>
        <w:rPr>
          <w:rFonts w:ascii="Arial" w:hAnsi="Arial" w:cs="Arial"/>
          <w:sz w:val="22"/>
          <w:szCs w:val="22"/>
          <w:u w:val="single"/>
        </w:rPr>
      </w:pPr>
      <w:r w:rsidRPr="00853CE8">
        <w:rPr>
          <w:rFonts w:ascii="Arial" w:hAnsi="Arial" w:cs="Arial"/>
          <w:sz w:val="22"/>
          <w:szCs w:val="22"/>
          <w:u w:val="single"/>
        </w:rPr>
        <w:t>Graduate Affairs Committee by-laws subcommittee</w:t>
      </w:r>
    </w:p>
    <w:p w:rsidR="00634EAD" w:rsidRDefault="00634EAD" w:rsidP="00652B8F">
      <w:pPr>
        <w:rPr>
          <w:rFonts w:ascii="Arial" w:hAnsi="Arial" w:cs="Arial"/>
          <w:sz w:val="22"/>
          <w:szCs w:val="22"/>
        </w:rPr>
      </w:pPr>
      <w:r>
        <w:rPr>
          <w:rFonts w:ascii="Arial" w:hAnsi="Arial" w:cs="Arial"/>
          <w:sz w:val="22"/>
          <w:szCs w:val="22"/>
        </w:rPr>
        <w:t>Richard Pearce-Moses, chair</w:t>
      </w:r>
    </w:p>
    <w:p w:rsidR="00634EAD" w:rsidRDefault="00634EAD" w:rsidP="00652B8F">
      <w:pPr>
        <w:rPr>
          <w:rFonts w:ascii="Arial" w:hAnsi="Arial" w:cs="Arial"/>
          <w:sz w:val="22"/>
          <w:szCs w:val="22"/>
        </w:rPr>
      </w:pPr>
      <w:r>
        <w:rPr>
          <w:rFonts w:ascii="Arial" w:hAnsi="Arial" w:cs="Arial"/>
          <w:sz w:val="22"/>
          <w:szCs w:val="22"/>
        </w:rPr>
        <w:t xml:space="preserve">Deborah Deckner </w:t>
      </w:r>
    </w:p>
    <w:p w:rsidR="00634EAD" w:rsidRDefault="00634EAD" w:rsidP="00652B8F">
      <w:pPr>
        <w:rPr>
          <w:rFonts w:ascii="Arial" w:hAnsi="Arial" w:cs="Arial"/>
          <w:sz w:val="22"/>
          <w:szCs w:val="22"/>
        </w:rPr>
      </w:pPr>
      <w:r>
        <w:rPr>
          <w:rFonts w:ascii="Arial" w:hAnsi="Arial" w:cs="Arial"/>
          <w:sz w:val="22"/>
          <w:szCs w:val="22"/>
        </w:rPr>
        <w:t>Thomas McIlwain</w:t>
      </w:r>
    </w:p>
    <w:p w:rsidR="00634EAD" w:rsidRDefault="00634EAD" w:rsidP="00652B8F">
      <w:pPr>
        <w:rPr>
          <w:rFonts w:ascii="Arial" w:hAnsi="Arial" w:cs="Arial"/>
          <w:sz w:val="22"/>
          <w:szCs w:val="22"/>
        </w:rPr>
      </w:pPr>
      <w:r>
        <w:rPr>
          <w:rFonts w:ascii="Arial" w:hAnsi="Arial" w:cs="Arial"/>
          <w:sz w:val="22"/>
          <w:szCs w:val="22"/>
        </w:rPr>
        <w:t>Lynn Stover</w:t>
      </w:r>
    </w:p>
    <w:p w:rsidR="00634EAD" w:rsidRDefault="00634EAD" w:rsidP="00652B8F">
      <w:pPr>
        <w:rPr>
          <w:rFonts w:ascii="Arial" w:hAnsi="Arial" w:cs="Arial"/>
          <w:sz w:val="22"/>
          <w:szCs w:val="22"/>
        </w:rPr>
      </w:pPr>
      <w:r>
        <w:rPr>
          <w:rFonts w:ascii="Arial" w:hAnsi="Arial" w:cs="Arial"/>
          <w:sz w:val="22"/>
          <w:szCs w:val="22"/>
        </w:rPr>
        <w:t>William Hong</w:t>
      </w:r>
    </w:p>
    <w:p w:rsidR="00634EAD" w:rsidRPr="00652B8F" w:rsidRDefault="00634EAD" w:rsidP="00652B8F">
      <w:pPr>
        <w:rPr>
          <w:rFonts w:ascii="Arial" w:hAnsi="Arial" w:cs="Arial"/>
          <w:sz w:val="22"/>
          <w:szCs w:val="22"/>
        </w:rPr>
      </w:pPr>
    </w:p>
    <w:p w:rsidR="0059553B" w:rsidRDefault="0059553B" w:rsidP="00B702DD">
      <w:pPr>
        <w:rPr>
          <w:rFonts w:ascii="Arial" w:hAnsi="Arial" w:cs="Arial"/>
          <w:sz w:val="22"/>
          <w:szCs w:val="22"/>
        </w:rPr>
      </w:pPr>
    </w:p>
    <w:p w:rsidR="0059553B" w:rsidRDefault="00A02477" w:rsidP="00B702DD">
      <w:pPr>
        <w:rPr>
          <w:rFonts w:ascii="Arial" w:hAnsi="Arial" w:cs="Arial"/>
          <w:sz w:val="22"/>
          <w:szCs w:val="22"/>
        </w:rPr>
      </w:pPr>
      <w:r>
        <w:rPr>
          <w:rFonts w:ascii="Arial" w:hAnsi="Arial" w:cs="Arial"/>
          <w:sz w:val="22"/>
          <w:szCs w:val="22"/>
        </w:rPr>
        <w:t>Ali Dadpay updated the committee on the Out of State Tuition Waiver policies and procedures</w:t>
      </w:r>
      <w:r w:rsidR="00E83D9F">
        <w:rPr>
          <w:rFonts w:ascii="Arial" w:hAnsi="Arial" w:cs="Arial"/>
          <w:sz w:val="22"/>
          <w:szCs w:val="22"/>
        </w:rPr>
        <w:t xml:space="preserve"> being developed for graduate students</w:t>
      </w:r>
      <w:r>
        <w:rPr>
          <w:rFonts w:ascii="Arial" w:hAnsi="Arial" w:cs="Arial"/>
          <w:sz w:val="22"/>
          <w:szCs w:val="22"/>
        </w:rPr>
        <w:t xml:space="preserve">.  He indicated the subcommittee would meet to develop an application so students could submit </w:t>
      </w:r>
      <w:r w:rsidR="00E83D9F">
        <w:rPr>
          <w:rFonts w:ascii="Arial" w:hAnsi="Arial" w:cs="Arial"/>
          <w:sz w:val="22"/>
          <w:szCs w:val="22"/>
        </w:rPr>
        <w:t xml:space="preserve">fall 2013 waiver </w:t>
      </w:r>
      <w:r>
        <w:rPr>
          <w:rFonts w:ascii="Arial" w:hAnsi="Arial" w:cs="Arial"/>
          <w:sz w:val="22"/>
          <w:szCs w:val="22"/>
        </w:rPr>
        <w:t>applications</w:t>
      </w:r>
      <w:r w:rsidR="00E83D9F">
        <w:rPr>
          <w:rFonts w:ascii="Arial" w:hAnsi="Arial" w:cs="Arial"/>
          <w:sz w:val="22"/>
          <w:szCs w:val="22"/>
        </w:rPr>
        <w:t xml:space="preserve">.  </w:t>
      </w:r>
      <w:r>
        <w:rPr>
          <w:rFonts w:ascii="Arial" w:hAnsi="Arial" w:cs="Arial"/>
          <w:sz w:val="22"/>
          <w:szCs w:val="22"/>
        </w:rPr>
        <w:t>The committee will also devise a way to divide the waiver pool equitably among each of the graduate degree programs.  The subcommittee anticipated an initial current student waiver request deadline of March 1</w:t>
      </w:r>
      <w:r w:rsidR="004D4A0A">
        <w:rPr>
          <w:rFonts w:ascii="Arial" w:hAnsi="Arial" w:cs="Arial"/>
          <w:sz w:val="22"/>
          <w:szCs w:val="22"/>
        </w:rPr>
        <w:t xml:space="preserve"> and awards by April 1</w:t>
      </w:r>
      <w:r>
        <w:rPr>
          <w:rFonts w:ascii="Arial" w:hAnsi="Arial" w:cs="Arial"/>
          <w:sz w:val="22"/>
          <w:szCs w:val="22"/>
        </w:rPr>
        <w:t>.  Further updates and</w:t>
      </w:r>
      <w:r w:rsidR="004D4A0A">
        <w:rPr>
          <w:rFonts w:ascii="Arial" w:hAnsi="Arial" w:cs="Arial"/>
          <w:sz w:val="22"/>
          <w:szCs w:val="22"/>
        </w:rPr>
        <w:t xml:space="preserve"> an application will be presented</w:t>
      </w:r>
      <w:r>
        <w:rPr>
          <w:rFonts w:ascii="Arial" w:hAnsi="Arial" w:cs="Arial"/>
          <w:sz w:val="22"/>
          <w:szCs w:val="22"/>
        </w:rPr>
        <w:t xml:space="preserve"> at the next meeting.</w:t>
      </w:r>
    </w:p>
    <w:p w:rsidR="0059553B" w:rsidRDefault="0059553B" w:rsidP="00B702DD">
      <w:pPr>
        <w:rPr>
          <w:rFonts w:ascii="Arial" w:hAnsi="Arial" w:cs="Arial"/>
          <w:sz w:val="22"/>
          <w:szCs w:val="22"/>
        </w:rPr>
      </w:pPr>
    </w:p>
    <w:p w:rsidR="0059553B" w:rsidRDefault="0059553B" w:rsidP="00B702DD">
      <w:pPr>
        <w:rPr>
          <w:rFonts w:ascii="Arial" w:hAnsi="Arial" w:cs="Arial"/>
          <w:sz w:val="22"/>
          <w:szCs w:val="22"/>
        </w:rPr>
      </w:pPr>
    </w:p>
    <w:p w:rsidR="00B702DD" w:rsidRPr="0020144E" w:rsidRDefault="005C21BB" w:rsidP="00B702DD">
      <w:pPr>
        <w:rPr>
          <w:rFonts w:ascii="Arial" w:hAnsi="Arial" w:cs="Arial"/>
          <w:sz w:val="22"/>
          <w:szCs w:val="22"/>
        </w:rPr>
      </w:pPr>
      <w:r w:rsidRPr="0020144E">
        <w:rPr>
          <w:rFonts w:ascii="Arial" w:hAnsi="Arial" w:cs="Arial"/>
          <w:sz w:val="22"/>
          <w:szCs w:val="22"/>
        </w:rPr>
        <w:t xml:space="preserve">Meeting adjourned at </w:t>
      </w:r>
      <w:r w:rsidR="00A02477">
        <w:rPr>
          <w:rFonts w:ascii="Arial" w:hAnsi="Arial" w:cs="Arial"/>
          <w:sz w:val="22"/>
          <w:szCs w:val="22"/>
        </w:rPr>
        <w:t>2</w:t>
      </w:r>
      <w:r w:rsidRPr="0020144E">
        <w:rPr>
          <w:rFonts w:ascii="Arial" w:hAnsi="Arial" w:cs="Arial"/>
          <w:sz w:val="22"/>
          <w:szCs w:val="22"/>
        </w:rPr>
        <w:t>:</w:t>
      </w:r>
      <w:r w:rsidR="00A02477">
        <w:rPr>
          <w:rFonts w:ascii="Arial" w:hAnsi="Arial" w:cs="Arial"/>
          <w:sz w:val="22"/>
          <w:szCs w:val="22"/>
        </w:rPr>
        <w:t>50</w:t>
      </w:r>
      <w:r w:rsidR="0043332D" w:rsidRPr="0020144E">
        <w:rPr>
          <w:rFonts w:ascii="Arial" w:hAnsi="Arial" w:cs="Arial"/>
          <w:sz w:val="22"/>
          <w:szCs w:val="22"/>
        </w:rPr>
        <w:t xml:space="preserve"> </w:t>
      </w:r>
      <w:r w:rsidR="00B702DD" w:rsidRPr="0020144E">
        <w:rPr>
          <w:rFonts w:ascii="Arial" w:hAnsi="Arial" w:cs="Arial"/>
          <w:sz w:val="22"/>
          <w:szCs w:val="22"/>
        </w:rPr>
        <w:t>p.m.</w:t>
      </w:r>
    </w:p>
    <w:p w:rsidR="00862372" w:rsidRPr="00900DA6" w:rsidRDefault="00B702DD" w:rsidP="00B702DD">
      <w:pPr>
        <w:rPr>
          <w:rFonts w:ascii="Arial" w:hAnsi="Arial" w:cs="Arial"/>
          <w:sz w:val="22"/>
          <w:szCs w:val="22"/>
        </w:rPr>
      </w:pPr>
      <w:r w:rsidRPr="0020144E">
        <w:rPr>
          <w:rFonts w:ascii="Arial" w:hAnsi="Arial" w:cs="Arial"/>
          <w:sz w:val="22"/>
          <w:szCs w:val="22"/>
        </w:rPr>
        <w:t>Respectfully Submitted by Eliza</w:t>
      </w:r>
      <w:bookmarkStart w:id="0" w:name="_GoBack"/>
      <w:bookmarkEnd w:id="0"/>
      <w:r w:rsidRPr="0020144E">
        <w:rPr>
          <w:rFonts w:ascii="Arial" w:hAnsi="Arial" w:cs="Arial"/>
          <w:sz w:val="22"/>
          <w:szCs w:val="22"/>
        </w:rPr>
        <w:t xml:space="preserve">beth Taylor </w:t>
      </w:r>
    </w:p>
    <w:sectPr w:rsidR="00862372" w:rsidRPr="00900DA6"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D6" w:rsidRDefault="00BF71D6">
      <w:r>
        <w:separator/>
      </w:r>
    </w:p>
  </w:endnote>
  <w:endnote w:type="continuationSeparator" w:id="0">
    <w:p w:rsidR="00BF71D6" w:rsidRDefault="00BF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4D4A0A">
      <w:rPr>
        <w:noProof/>
      </w:rPr>
      <w:t>2</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D6" w:rsidRDefault="00BF71D6">
      <w:r>
        <w:separator/>
      </w:r>
    </w:p>
  </w:footnote>
  <w:footnote w:type="continuationSeparator" w:id="0">
    <w:p w:rsidR="00BF71D6" w:rsidRDefault="00BF7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4"/>
  </w:num>
  <w:num w:numId="4">
    <w:abstractNumId w:val="4"/>
  </w:num>
  <w:num w:numId="5">
    <w:abstractNumId w:val="1"/>
  </w:num>
  <w:num w:numId="6">
    <w:abstractNumId w:val="2"/>
  </w:num>
  <w:num w:numId="7">
    <w:abstractNumId w:val="9"/>
  </w:num>
  <w:num w:numId="8">
    <w:abstractNumId w:val="8"/>
  </w:num>
  <w:num w:numId="9">
    <w:abstractNumId w:val="13"/>
  </w:num>
  <w:num w:numId="10">
    <w:abstractNumId w:val="5"/>
  </w:num>
  <w:num w:numId="11">
    <w:abstractNumId w:val="3"/>
  </w:num>
  <w:num w:numId="12">
    <w:abstractNumId w:val="12"/>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B64"/>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01AA"/>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3D69"/>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467"/>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689C"/>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4078"/>
    <w:rsid w:val="001744EB"/>
    <w:rsid w:val="00174614"/>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44E"/>
    <w:rsid w:val="0020186F"/>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3651"/>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143"/>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38"/>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A0D"/>
    <w:rsid w:val="002E6300"/>
    <w:rsid w:val="002E6D04"/>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CF1"/>
    <w:rsid w:val="003A0E31"/>
    <w:rsid w:val="003A0E90"/>
    <w:rsid w:val="003A16D0"/>
    <w:rsid w:val="003A1FDB"/>
    <w:rsid w:val="003A207C"/>
    <w:rsid w:val="003A2878"/>
    <w:rsid w:val="003A3E2A"/>
    <w:rsid w:val="003A4821"/>
    <w:rsid w:val="003A4B7B"/>
    <w:rsid w:val="003A632E"/>
    <w:rsid w:val="003A6EB7"/>
    <w:rsid w:val="003A6FDE"/>
    <w:rsid w:val="003B0242"/>
    <w:rsid w:val="003B0611"/>
    <w:rsid w:val="003B171B"/>
    <w:rsid w:val="003B2DB1"/>
    <w:rsid w:val="003B2DD5"/>
    <w:rsid w:val="003B4A6F"/>
    <w:rsid w:val="003B522B"/>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CE8"/>
    <w:rsid w:val="003F3D31"/>
    <w:rsid w:val="003F5211"/>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32D"/>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A88"/>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4A0A"/>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765D"/>
    <w:rsid w:val="00500179"/>
    <w:rsid w:val="005005DE"/>
    <w:rsid w:val="00500A13"/>
    <w:rsid w:val="00500A98"/>
    <w:rsid w:val="00501035"/>
    <w:rsid w:val="005011B0"/>
    <w:rsid w:val="00501A25"/>
    <w:rsid w:val="005029CF"/>
    <w:rsid w:val="00503BFE"/>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132"/>
    <w:rsid w:val="00523558"/>
    <w:rsid w:val="00525469"/>
    <w:rsid w:val="005257B2"/>
    <w:rsid w:val="00525C4B"/>
    <w:rsid w:val="00526844"/>
    <w:rsid w:val="00527B03"/>
    <w:rsid w:val="00527F73"/>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53B"/>
    <w:rsid w:val="0059583D"/>
    <w:rsid w:val="00596308"/>
    <w:rsid w:val="00596968"/>
    <w:rsid w:val="00596EF6"/>
    <w:rsid w:val="005974D9"/>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02E"/>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3E27"/>
    <w:rsid w:val="00634EAD"/>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C3B"/>
    <w:rsid w:val="00651C62"/>
    <w:rsid w:val="006523C0"/>
    <w:rsid w:val="00652B8F"/>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D0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97619"/>
    <w:rsid w:val="006A013A"/>
    <w:rsid w:val="006A2F75"/>
    <w:rsid w:val="006A56B9"/>
    <w:rsid w:val="006A5E4D"/>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F0B80"/>
    <w:rsid w:val="006F1169"/>
    <w:rsid w:val="006F13F1"/>
    <w:rsid w:val="006F26D4"/>
    <w:rsid w:val="006F2BA7"/>
    <w:rsid w:val="006F5377"/>
    <w:rsid w:val="006F5D6B"/>
    <w:rsid w:val="006F5E35"/>
    <w:rsid w:val="006F6FC0"/>
    <w:rsid w:val="006F7FBB"/>
    <w:rsid w:val="0070166A"/>
    <w:rsid w:val="00701A2A"/>
    <w:rsid w:val="00701EA5"/>
    <w:rsid w:val="00702DA2"/>
    <w:rsid w:val="0070581A"/>
    <w:rsid w:val="00707015"/>
    <w:rsid w:val="007074BB"/>
    <w:rsid w:val="00707A22"/>
    <w:rsid w:val="00710097"/>
    <w:rsid w:val="00711D07"/>
    <w:rsid w:val="007129CF"/>
    <w:rsid w:val="00713C14"/>
    <w:rsid w:val="0071532B"/>
    <w:rsid w:val="007156D1"/>
    <w:rsid w:val="007160D2"/>
    <w:rsid w:val="00716C84"/>
    <w:rsid w:val="00717FD0"/>
    <w:rsid w:val="0072125F"/>
    <w:rsid w:val="007213CB"/>
    <w:rsid w:val="00721B9F"/>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1847"/>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DC6"/>
    <w:rsid w:val="00766F0D"/>
    <w:rsid w:val="0076760A"/>
    <w:rsid w:val="00767F2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B91"/>
    <w:rsid w:val="00784DCF"/>
    <w:rsid w:val="0078614D"/>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675B"/>
    <w:rsid w:val="007D698F"/>
    <w:rsid w:val="007E1CD8"/>
    <w:rsid w:val="007E2210"/>
    <w:rsid w:val="007E2C07"/>
    <w:rsid w:val="007E2F10"/>
    <w:rsid w:val="007E2F81"/>
    <w:rsid w:val="007E57D8"/>
    <w:rsid w:val="007E59E0"/>
    <w:rsid w:val="007E6469"/>
    <w:rsid w:val="007E6F80"/>
    <w:rsid w:val="007F0883"/>
    <w:rsid w:val="007F09A7"/>
    <w:rsid w:val="007F0F62"/>
    <w:rsid w:val="007F164F"/>
    <w:rsid w:val="007F496B"/>
    <w:rsid w:val="007F65BB"/>
    <w:rsid w:val="007F7623"/>
    <w:rsid w:val="007F7951"/>
    <w:rsid w:val="00801600"/>
    <w:rsid w:val="00802407"/>
    <w:rsid w:val="00802911"/>
    <w:rsid w:val="00803E28"/>
    <w:rsid w:val="00805A5C"/>
    <w:rsid w:val="008066AD"/>
    <w:rsid w:val="00806875"/>
    <w:rsid w:val="00806AC4"/>
    <w:rsid w:val="0080782B"/>
    <w:rsid w:val="008101E7"/>
    <w:rsid w:val="00810951"/>
    <w:rsid w:val="00810BC1"/>
    <w:rsid w:val="008133DA"/>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8B6"/>
    <w:rsid w:val="00833C74"/>
    <w:rsid w:val="0083497B"/>
    <w:rsid w:val="008359D4"/>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E24"/>
    <w:rsid w:val="00853CE8"/>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6FD5"/>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0DA6"/>
    <w:rsid w:val="00901129"/>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B3F"/>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264"/>
    <w:rsid w:val="00945599"/>
    <w:rsid w:val="00946BFB"/>
    <w:rsid w:val="0094711F"/>
    <w:rsid w:val="0094730C"/>
    <w:rsid w:val="00947A13"/>
    <w:rsid w:val="009509A9"/>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57915"/>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A14"/>
    <w:rsid w:val="009B7CA8"/>
    <w:rsid w:val="009C02A8"/>
    <w:rsid w:val="009C092B"/>
    <w:rsid w:val="009C36CF"/>
    <w:rsid w:val="009C49F7"/>
    <w:rsid w:val="009C5273"/>
    <w:rsid w:val="009C5AE4"/>
    <w:rsid w:val="009C764A"/>
    <w:rsid w:val="009D300E"/>
    <w:rsid w:val="009D3A0D"/>
    <w:rsid w:val="009D4879"/>
    <w:rsid w:val="009D4B13"/>
    <w:rsid w:val="009E063E"/>
    <w:rsid w:val="009E06AB"/>
    <w:rsid w:val="009E0704"/>
    <w:rsid w:val="009E0D11"/>
    <w:rsid w:val="009E1524"/>
    <w:rsid w:val="009E17DE"/>
    <w:rsid w:val="009E24C2"/>
    <w:rsid w:val="009E3E63"/>
    <w:rsid w:val="009E73B5"/>
    <w:rsid w:val="009E77D9"/>
    <w:rsid w:val="009F0C2B"/>
    <w:rsid w:val="009F0C40"/>
    <w:rsid w:val="009F0F29"/>
    <w:rsid w:val="009F0FC9"/>
    <w:rsid w:val="009F187D"/>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98B"/>
    <w:rsid w:val="00A00AB8"/>
    <w:rsid w:val="00A00E93"/>
    <w:rsid w:val="00A01890"/>
    <w:rsid w:val="00A01FE5"/>
    <w:rsid w:val="00A02477"/>
    <w:rsid w:val="00A02894"/>
    <w:rsid w:val="00A0320E"/>
    <w:rsid w:val="00A037E0"/>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38A"/>
    <w:rsid w:val="00A438D3"/>
    <w:rsid w:val="00A43A4D"/>
    <w:rsid w:val="00A4496B"/>
    <w:rsid w:val="00A4692D"/>
    <w:rsid w:val="00A4736D"/>
    <w:rsid w:val="00A517F7"/>
    <w:rsid w:val="00A5194D"/>
    <w:rsid w:val="00A52A9A"/>
    <w:rsid w:val="00A52AF6"/>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FB"/>
    <w:rsid w:val="00A95D10"/>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41C1"/>
    <w:rsid w:val="00AB45DB"/>
    <w:rsid w:val="00AB4FC7"/>
    <w:rsid w:val="00AB5694"/>
    <w:rsid w:val="00AB5BA8"/>
    <w:rsid w:val="00AB5F1F"/>
    <w:rsid w:val="00AB6CE2"/>
    <w:rsid w:val="00AC1475"/>
    <w:rsid w:val="00AC1ACF"/>
    <w:rsid w:val="00AC1D4D"/>
    <w:rsid w:val="00AC1FB6"/>
    <w:rsid w:val="00AC2858"/>
    <w:rsid w:val="00AC2BDF"/>
    <w:rsid w:val="00AC2BE1"/>
    <w:rsid w:val="00AC3440"/>
    <w:rsid w:val="00AC35A0"/>
    <w:rsid w:val="00AC390A"/>
    <w:rsid w:val="00AC46B7"/>
    <w:rsid w:val="00AC5299"/>
    <w:rsid w:val="00AC5B88"/>
    <w:rsid w:val="00AC62CA"/>
    <w:rsid w:val="00AC6800"/>
    <w:rsid w:val="00AC7315"/>
    <w:rsid w:val="00AD06BC"/>
    <w:rsid w:val="00AD0F3E"/>
    <w:rsid w:val="00AD170C"/>
    <w:rsid w:val="00AD1AD2"/>
    <w:rsid w:val="00AD2695"/>
    <w:rsid w:val="00AD3DCA"/>
    <w:rsid w:val="00AD3E77"/>
    <w:rsid w:val="00AD516A"/>
    <w:rsid w:val="00AD571C"/>
    <w:rsid w:val="00AD5BB1"/>
    <w:rsid w:val="00AD6C28"/>
    <w:rsid w:val="00AD6FEF"/>
    <w:rsid w:val="00AD78E6"/>
    <w:rsid w:val="00AE0B63"/>
    <w:rsid w:val="00AE1B1F"/>
    <w:rsid w:val="00AE2306"/>
    <w:rsid w:val="00AE2705"/>
    <w:rsid w:val="00AE2912"/>
    <w:rsid w:val="00AE2E70"/>
    <w:rsid w:val="00AE30BF"/>
    <w:rsid w:val="00AE4138"/>
    <w:rsid w:val="00AE4EA1"/>
    <w:rsid w:val="00AE5170"/>
    <w:rsid w:val="00AE587C"/>
    <w:rsid w:val="00AE5A53"/>
    <w:rsid w:val="00AE5BB6"/>
    <w:rsid w:val="00AE7680"/>
    <w:rsid w:val="00AF010B"/>
    <w:rsid w:val="00AF04BB"/>
    <w:rsid w:val="00AF08BB"/>
    <w:rsid w:val="00AF0B3C"/>
    <w:rsid w:val="00AF0C85"/>
    <w:rsid w:val="00AF16F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692A"/>
    <w:rsid w:val="00B4006E"/>
    <w:rsid w:val="00B4158D"/>
    <w:rsid w:val="00B416C3"/>
    <w:rsid w:val="00B41729"/>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029"/>
    <w:rsid w:val="00B63381"/>
    <w:rsid w:val="00B63821"/>
    <w:rsid w:val="00B63ABB"/>
    <w:rsid w:val="00B63C13"/>
    <w:rsid w:val="00B63CBA"/>
    <w:rsid w:val="00B67384"/>
    <w:rsid w:val="00B702DD"/>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1D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723"/>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27D24"/>
    <w:rsid w:val="00C27EF9"/>
    <w:rsid w:val="00C30A26"/>
    <w:rsid w:val="00C32411"/>
    <w:rsid w:val="00C33107"/>
    <w:rsid w:val="00C3310A"/>
    <w:rsid w:val="00C34022"/>
    <w:rsid w:val="00C342E4"/>
    <w:rsid w:val="00C34872"/>
    <w:rsid w:val="00C361A3"/>
    <w:rsid w:val="00C365AB"/>
    <w:rsid w:val="00C3740A"/>
    <w:rsid w:val="00C426C5"/>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555"/>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265"/>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34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27651"/>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609"/>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3DB1"/>
    <w:rsid w:val="00DE4EEF"/>
    <w:rsid w:val="00DE53EE"/>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0C1E"/>
    <w:rsid w:val="00E1157E"/>
    <w:rsid w:val="00E11892"/>
    <w:rsid w:val="00E11D40"/>
    <w:rsid w:val="00E11F5F"/>
    <w:rsid w:val="00E12DAD"/>
    <w:rsid w:val="00E13105"/>
    <w:rsid w:val="00E135A1"/>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21B"/>
    <w:rsid w:val="00E35C1B"/>
    <w:rsid w:val="00E35D56"/>
    <w:rsid w:val="00E36C67"/>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3D9F"/>
    <w:rsid w:val="00E84442"/>
    <w:rsid w:val="00E8495C"/>
    <w:rsid w:val="00E85197"/>
    <w:rsid w:val="00E86067"/>
    <w:rsid w:val="00E86BEC"/>
    <w:rsid w:val="00E87C20"/>
    <w:rsid w:val="00E90208"/>
    <w:rsid w:val="00E90ADE"/>
    <w:rsid w:val="00E911DC"/>
    <w:rsid w:val="00E9128E"/>
    <w:rsid w:val="00E928A4"/>
    <w:rsid w:val="00E92FBA"/>
    <w:rsid w:val="00E93955"/>
    <w:rsid w:val="00E93E45"/>
    <w:rsid w:val="00E947B5"/>
    <w:rsid w:val="00E950E7"/>
    <w:rsid w:val="00E951C3"/>
    <w:rsid w:val="00E96B2C"/>
    <w:rsid w:val="00E96CC2"/>
    <w:rsid w:val="00E97EDA"/>
    <w:rsid w:val="00EA04BD"/>
    <w:rsid w:val="00EA2198"/>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2FCE"/>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1CBA"/>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1F0C"/>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68E"/>
    <w:rsid w:val="00F66D68"/>
    <w:rsid w:val="00F670C0"/>
    <w:rsid w:val="00F6735C"/>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5482"/>
    <w:rsid w:val="00FC591F"/>
    <w:rsid w:val="00FC5FBF"/>
    <w:rsid w:val="00FC626D"/>
    <w:rsid w:val="00FC6EE3"/>
    <w:rsid w:val="00FC73E5"/>
    <w:rsid w:val="00FD1859"/>
    <w:rsid w:val="00FD27C3"/>
    <w:rsid w:val="00FD2D04"/>
    <w:rsid w:val="00FD4075"/>
    <w:rsid w:val="00FD4AA6"/>
    <w:rsid w:val="00FD6035"/>
    <w:rsid w:val="00FD62C5"/>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1BA0-58AC-46D7-B207-ACC66EC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334</Words>
  <Characters>2946</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Elizabeth Taylor</dc:creator>
  <cp:lastModifiedBy>Elizabeth Taylor</cp:lastModifiedBy>
  <cp:revision>16</cp:revision>
  <cp:lastPrinted>2013-01-14T18:32:00Z</cp:lastPrinted>
  <dcterms:created xsi:type="dcterms:W3CDTF">2013-02-07T15:19:00Z</dcterms:created>
  <dcterms:modified xsi:type="dcterms:W3CDTF">2013-02-07T16:49:00Z</dcterms:modified>
</cp:coreProperties>
</file>