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F05" w:rsidRDefault="009A177C" w:rsidP="009A177C">
      <w:pPr>
        <w:jc w:val="center"/>
      </w:pPr>
      <w:r>
        <w:t>President’s Report</w:t>
      </w:r>
    </w:p>
    <w:p w:rsidR="009A177C" w:rsidRDefault="009A177C" w:rsidP="009A177C">
      <w:pPr>
        <w:jc w:val="center"/>
      </w:pPr>
      <w:r>
        <w:t>Faculty Senate</w:t>
      </w:r>
    </w:p>
    <w:p w:rsidR="009A177C" w:rsidRDefault="009A177C" w:rsidP="009A177C">
      <w:pPr>
        <w:jc w:val="center"/>
      </w:pPr>
      <w:r>
        <w:t>January 25, 2016</w:t>
      </w:r>
    </w:p>
    <w:p w:rsidR="009A177C" w:rsidRDefault="006B1B44" w:rsidP="004D637E">
      <w:pPr>
        <w:pStyle w:val="ListParagraph"/>
        <w:numPr>
          <w:ilvl w:val="0"/>
          <w:numId w:val="1"/>
        </w:numPr>
      </w:pPr>
      <w:r>
        <w:rPr>
          <w:b/>
        </w:rPr>
        <w:t>Legislative Issues</w:t>
      </w:r>
      <w:r>
        <w:t xml:space="preserve"> The request for $13.1 m to upgrade the academic core was not included in the governor’s budget.  The USG capital budget forwarded by the governor was significantly less than previous years (but almost entirely found with a commensurate increase in transportation capital recommendations for bridges and roads, consistent with transportation investment directions from the last legislative sessions). We continue to work with our delegation to attempt to have some or all of the request restored in the legislative request. The 3% salary increase recommendation remains an essential part of the budget request.</w:t>
      </w:r>
    </w:p>
    <w:p w:rsidR="00F91DC6" w:rsidRDefault="006B1B44" w:rsidP="004D637E">
      <w:pPr>
        <w:pStyle w:val="ListParagraph"/>
        <w:numPr>
          <w:ilvl w:val="0"/>
          <w:numId w:val="1"/>
        </w:numPr>
      </w:pPr>
      <w:r>
        <w:rPr>
          <w:b/>
        </w:rPr>
        <w:t xml:space="preserve">Legislative </w:t>
      </w:r>
      <w:r w:rsidR="005E58EF">
        <w:rPr>
          <w:b/>
        </w:rPr>
        <w:t xml:space="preserve">discussions </w:t>
      </w:r>
      <w:r w:rsidR="005E58EF">
        <w:t>Yesterday’s</w:t>
      </w:r>
      <w:r>
        <w:t xml:space="preserve"> </w:t>
      </w:r>
      <w:r>
        <w:rPr>
          <w:b/>
        </w:rPr>
        <w:t xml:space="preserve">AJC </w:t>
      </w:r>
      <w:r>
        <w:t xml:space="preserve">included an extensive </w:t>
      </w:r>
      <w:r w:rsidR="005E58EF">
        <w:t>discussion about Student D</w:t>
      </w:r>
      <w:r w:rsidR="00DA41F0">
        <w:t>iscipline</w:t>
      </w:r>
      <w:r w:rsidR="005E58EF">
        <w:t xml:space="preserve">/ community standards policies and procedures at Georgia Tech and across the university system. The system is </w:t>
      </w:r>
      <w:r w:rsidR="00DA41F0">
        <w:t xml:space="preserve"> </w:t>
      </w:r>
      <w:r w:rsidR="001F5266">
        <w:t>currently reviewing system wide policies and procedures associated with this area</w:t>
      </w:r>
      <w:r w:rsidR="00F91DC6">
        <w:t>—for a whole array of issues, discussions about due process in the context of academic discipline merits campus discussion, including the senate’s student affair committee.</w:t>
      </w:r>
    </w:p>
    <w:p w:rsidR="006B1B44" w:rsidRDefault="00F91DC6" w:rsidP="004D637E">
      <w:pPr>
        <w:pStyle w:val="ListParagraph"/>
        <w:numPr>
          <w:ilvl w:val="0"/>
          <w:numId w:val="1"/>
        </w:numPr>
      </w:pPr>
      <w:r>
        <w:rPr>
          <w:b/>
        </w:rPr>
        <w:t>Campus closure</w:t>
      </w:r>
      <w:r>
        <w:t xml:space="preserve"> appears to have gone smoothly—state is clearly cautious after experiences of the last few years.  Any recommendations about the process appreciated.</w:t>
      </w:r>
    </w:p>
    <w:p w:rsidR="00F91DC6" w:rsidRDefault="00F91DC6" w:rsidP="004D637E">
      <w:pPr>
        <w:pStyle w:val="ListParagraph"/>
        <w:numPr>
          <w:ilvl w:val="0"/>
          <w:numId w:val="1"/>
        </w:numPr>
      </w:pPr>
      <w:r>
        <w:rPr>
          <w:b/>
        </w:rPr>
        <w:t xml:space="preserve">Campus Safety Committee </w:t>
      </w:r>
      <w:r>
        <w:t>Charged last week, and likely to hold open meetings with campus in coming weeks—as is always the case for balancing safety and security in an open campus culture, transparency and</w:t>
      </w:r>
      <w:r w:rsidR="00047749">
        <w:t xml:space="preserve"> candor and civility will be important as the campus makes efforts to move our campus forward</w:t>
      </w:r>
    </w:p>
    <w:p w:rsidR="00047749" w:rsidRDefault="00047749" w:rsidP="004D637E">
      <w:pPr>
        <w:pStyle w:val="ListParagraph"/>
        <w:numPr>
          <w:ilvl w:val="0"/>
          <w:numId w:val="1"/>
        </w:numPr>
      </w:pPr>
      <w:r>
        <w:rPr>
          <w:b/>
        </w:rPr>
        <w:t xml:space="preserve">Strategic Planning </w:t>
      </w:r>
      <w:r>
        <w:t xml:space="preserve">conversations have begun and interviews </w:t>
      </w:r>
      <w:r w:rsidR="00093A71">
        <w:t>are under way—updates will be provided regularly as we aim to move this process forward</w:t>
      </w:r>
    </w:p>
    <w:p w:rsidR="00093A71" w:rsidRDefault="00093A71" w:rsidP="004D637E">
      <w:pPr>
        <w:pStyle w:val="ListParagraph"/>
        <w:numPr>
          <w:ilvl w:val="0"/>
          <w:numId w:val="1"/>
        </w:numPr>
      </w:pPr>
      <w:r>
        <w:rPr>
          <w:b/>
        </w:rPr>
        <w:t>Thanks and Questions</w:t>
      </w:r>
    </w:p>
    <w:sectPr w:rsidR="00093A71" w:rsidSect="006C5F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82C7D"/>
    <w:multiLevelType w:val="hybridMultilevel"/>
    <w:tmpl w:val="D646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177C"/>
    <w:rsid w:val="00047749"/>
    <w:rsid w:val="00093A71"/>
    <w:rsid w:val="001F5266"/>
    <w:rsid w:val="004D637E"/>
    <w:rsid w:val="005E58EF"/>
    <w:rsid w:val="006B1B44"/>
    <w:rsid w:val="006C5F05"/>
    <w:rsid w:val="009A177C"/>
    <w:rsid w:val="00B5510F"/>
    <w:rsid w:val="00DA41F0"/>
    <w:rsid w:val="00F91D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F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3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UWG</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UWG</dc:creator>
  <cp:keywords/>
  <dc:description/>
  <cp:lastModifiedBy>UWG</cp:lastModifiedBy>
  <cp:revision>2</cp:revision>
  <dcterms:created xsi:type="dcterms:W3CDTF">2016-01-24T20:57:00Z</dcterms:created>
  <dcterms:modified xsi:type="dcterms:W3CDTF">2016-01-24T20:57:00Z</dcterms:modified>
</cp:coreProperties>
</file>