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E5" w:rsidRDefault="00C4217A" w:rsidP="00C4217A">
      <w:pPr>
        <w:jc w:val="center"/>
      </w:pPr>
      <w:r>
        <w:t>President’s Report</w:t>
      </w:r>
    </w:p>
    <w:p w:rsidR="00C4217A" w:rsidRDefault="00C4217A" w:rsidP="00C4217A">
      <w:pPr>
        <w:jc w:val="center"/>
      </w:pPr>
      <w:r>
        <w:t>Faculty Senate</w:t>
      </w:r>
    </w:p>
    <w:p w:rsidR="00C4217A" w:rsidRDefault="00C4217A" w:rsidP="00C4217A">
      <w:pPr>
        <w:jc w:val="center"/>
      </w:pPr>
      <w:r>
        <w:t>03/16/15</w:t>
      </w:r>
    </w:p>
    <w:p w:rsidR="00C4217A" w:rsidRPr="00B329C9" w:rsidRDefault="00B329C9" w:rsidP="00B329C9">
      <w:pPr>
        <w:pStyle w:val="ListParagraph"/>
        <w:numPr>
          <w:ilvl w:val="0"/>
          <w:numId w:val="1"/>
        </w:numPr>
        <w:rPr>
          <w:b/>
        </w:rPr>
      </w:pPr>
      <w:r w:rsidRPr="00B329C9">
        <w:rPr>
          <w:b/>
        </w:rPr>
        <w:t>Apologies</w:t>
      </w:r>
      <w:r>
        <w:t xml:space="preserve"> </w:t>
      </w:r>
      <w:r>
        <w:rPr>
          <w:b/>
        </w:rPr>
        <w:t>sorry</w:t>
      </w:r>
      <w:r>
        <w:t xml:space="preserve"> to be missing our meeting this morning, attending a conference out of town today. </w:t>
      </w:r>
    </w:p>
    <w:p w:rsidR="00B329C9" w:rsidRPr="00B329C9" w:rsidRDefault="00B329C9" w:rsidP="00B329C9">
      <w:pPr>
        <w:pStyle w:val="ListParagraph"/>
        <w:numPr>
          <w:ilvl w:val="0"/>
          <w:numId w:val="1"/>
        </w:numPr>
        <w:rPr>
          <w:b/>
        </w:rPr>
      </w:pPr>
      <w:r>
        <w:rPr>
          <w:b/>
        </w:rPr>
        <w:t xml:space="preserve">Thanks </w:t>
      </w:r>
      <w:r>
        <w:t>for participating with such exceptional care and professionalism in the search for provost. Candidates almost universally were impressed with the faculty perspectives taken and the remarkable degree of shared values here. We will be moving as quickly as consistent with the diligence due this vitally important appointment</w:t>
      </w:r>
    </w:p>
    <w:p w:rsidR="00B329C9" w:rsidRPr="00897B84" w:rsidRDefault="00B329C9" w:rsidP="00B329C9">
      <w:pPr>
        <w:pStyle w:val="ListParagraph"/>
        <w:numPr>
          <w:ilvl w:val="0"/>
          <w:numId w:val="1"/>
        </w:numPr>
        <w:rPr>
          <w:b/>
        </w:rPr>
      </w:pPr>
      <w:r>
        <w:rPr>
          <w:b/>
        </w:rPr>
        <w:t xml:space="preserve">Legislative progress </w:t>
      </w:r>
      <w:r>
        <w:t>Friday was the 30</w:t>
      </w:r>
      <w:r w:rsidRPr="00B329C9">
        <w:rPr>
          <w:vertAlign w:val="superscript"/>
        </w:rPr>
        <w:t>th</w:t>
      </w:r>
      <w:r>
        <w:t xml:space="preserve"> legislative day for this session—crossover day. By rule, legislation (with very few exceptions) not already passed in one house cannot be considered in this session. We will continue to monitor issues during the last 10 days of the session (currently scheduled </w:t>
      </w:r>
      <w:r w:rsidR="000D2AF1">
        <w:t xml:space="preserve">to fall on April </w:t>
      </w:r>
      <w:r w:rsidR="00897B84">
        <w:t>2</w:t>
      </w:r>
    </w:p>
    <w:p w:rsidR="00897B84" w:rsidRPr="00897B84" w:rsidRDefault="00897B84" w:rsidP="00B329C9">
      <w:pPr>
        <w:pStyle w:val="ListParagraph"/>
        <w:numPr>
          <w:ilvl w:val="0"/>
          <w:numId w:val="1"/>
        </w:numPr>
        <w:rPr>
          <w:b/>
        </w:rPr>
      </w:pPr>
      <w:r>
        <w:rPr>
          <w:b/>
        </w:rPr>
        <w:t xml:space="preserve">Open budget </w:t>
      </w:r>
      <w:proofErr w:type="gramStart"/>
      <w:r>
        <w:rPr>
          <w:b/>
        </w:rPr>
        <w:t xml:space="preserve">hearings </w:t>
      </w:r>
      <w:r>
        <w:t xml:space="preserve"> we</w:t>
      </w:r>
      <w:proofErr w:type="gramEnd"/>
      <w:r>
        <w:t xml:space="preserve"> will schedule at least one open budget meeting for April, after consideration by the planning and budget advisory committee. From the current budget (and as discussed earlier) we have continued to allocate funds to library renovations, second floor.</w:t>
      </w:r>
    </w:p>
    <w:p w:rsidR="00897B84" w:rsidRPr="00897B84" w:rsidRDefault="00897B84" w:rsidP="00B329C9">
      <w:pPr>
        <w:pStyle w:val="ListParagraph"/>
        <w:numPr>
          <w:ilvl w:val="0"/>
          <w:numId w:val="1"/>
        </w:numPr>
        <w:rPr>
          <w:b/>
        </w:rPr>
      </w:pPr>
      <w:r>
        <w:rPr>
          <w:b/>
        </w:rPr>
        <w:t>Thanks for your continued good work</w:t>
      </w:r>
    </w:p>
    <w:p w:rsidR="00897B84" w:rsidRPr="00B329C9" w:rsidRDefault="00897B84" w:rsidP="00B329C9">
      <w:pPr>
        <w:pStyle w:val="ListParagraph"/>
        <w:numPr>
          <w:ilvl w:val="0"/>
          <w:numId w:val="1"/>
        </w:numPr>
        <w:rPr>
          <w:b/>
        </w:rPr>
      </w:pPr>
      <w:r>
        <w:rPr>
          <w:b/>
        </w:rPr>
        <w:t xml:space="preserve">Questions </w:t>
      </w:r>
      <w:r>
        <w:t xml:space="preserve"> in this instance, please direct questions to </w:t>
      </w:r>
      <w:hyperlink r:id="rId5" w:history="1">
        <w:r w:rsidRPr="00CD69E5">
          <w:rPr>
            <w:rStyle w:val="Hyperlink"/>
          </w:rPr>
          <w:t>timhynes@clayton.edu</w:t>
        </w:r>
      </w:hyperlink>
      <w:r>
        <w:t xml:space="preserve"> should some emerge during your deliberations</w:t>
      </w:r>
    </w:p>
    <w:sectPr w:rsidR="00897B84" w:rsidRPr="00B329C9" w:rsidSect="001A3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5186"/>
    <w:multiLevelType w:val="hybridMultilevel"/>
    <w:tmpl w:val="96EE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17A"/>
    <w:rsid w:val="000D2AF1"/>
    <w:rsid w:val="001A33E5"/>
    <w:rsid w:val="00897B84"/>
    <w:rsid w:val="00B329C9"/>
    <w:rsid w:val="00C42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9C9"/>
    <w:pPr>
      <w:ind w:left="720"/>
      <w:contextualSpacing/>
    </w:pPr>
  </w:style>
  <w:style w:type="character" w:styleId="Hyperlink">
    <w:name w:val="Hyperlink"/>
    <w:basedOn w:val="DefaultParagraphFont"/>
    <w:uiPriority w:val="99"/>
    <w:unhideWhenUsed/>
    <w:rsid w:val="00897B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hynes@clay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UWG</cp:lastModifiedBy>
  <cp:revision>3</cp:revision>
  <dcterms:created xsi:type="dcterms:W3CDTF">2015-03-14T21:55:00Z</dcterms:created>
  <dcterms:modified xsi:type="dcterms:W3CDTF">2015-03-14T22:09:00Z</dcterms:modified>
</cp:coreProperties>
</file>