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A7157D" w:rsidRDefault="00A7157D" w:rsidP="00A7157D">
      <w:pPr>
        <w:jc w:val="center"/>
        <w:rPr>
          <w:b/>
        </w:rPr>
      </w:pPr>
      <w:r w:rsidRPr="00A7157D">
        <w:rPr>
          <w:b/>
        </w:rPr>
        <w:t>President’s Report</w:t>
      </w:r>
    </w:p>
    <w:p w:rsidR="00A7157D" w:rsidRPr="00A7157D" w:rsidRDefault="00A7157D" w:rsidP="00A7157D">
      <w:pPr>
        <w:jc w:val="center"/>
        <w:rPr>
          <w:b/>
        </w:rPr>
      </w:pPr>
      <w:r w:rsidRPr="00A7157D">
        <w:rPr>
          <w:b/>
        </w:rPr>
        <w:t>Faculty Senate</w:t>
      </w:r>
    </w:p>
    <w:p w:rsidR="00A7157D" w:rsidRPr="00A7157D" w:rsidRDefault="00A7157D" w:rsidP="00A7157D">
      <w:pPr>
        <w:jc w:val="center"/>
        <w:rPr>
          <w:b/>
        </w:rPr>
      </w:pPr>
      <w:r w:rsidRPr="00A7157D">
        <w:rPr>
          <w:b/>
        </w:rPr>
        <w:t>April 11, 2016</w:t>
      </w:r>
    </w:p>
    <w:p w:rsidR="00A7157D" w:rsidRPr="00A7157D" w:rsidRDefault="00A7157D" w:rsidP="00A7157D">
      <w:pPr>
        <w:jc w:val="center"/>
        <w:rPr>
          <w:b/>
        </w:rPr>
      </w:pPr>
    </w:p>
    <w:p w:rsidR="00A7157D" w:rsidRDefault="00A7157D" w:rsidP="00A7157D">
      <w:pPr>
        <w:pStyle w:val="ListParagraph"/>
        <w:numPr>
          <w:ilvl w:val="0"/>
          <w:numId w:val="1"/>
        </w:numPr>
      </w:pPr>
      <w:r>
        <w:t>With upcoming awards April 26 at 2PM at Spivey Hall, please mark this celebration of service, as well as faculty and staff accomplishments on your calendars. The recognition of specific colleagues with the announcement of Smith Awards and University Professorships is a great thing in and of itself. But in important ways, it is a celebration of the work we do involving the core business of learning—our own, our students, and our community.</w:t>
      </w:r>
    </w:p>
    <w:p w:rsidR="00A7157D" w:rsidRDefault="004E591B" w:rsidP="003F42CF">
      <w:pPr>
        <w:pStyle w:val="ListParagraph"/>
        <w:numPr>
          <w:ilvl w:val="0"/>
          <w:numId w:val="1"/>
        </w:numPr>
      </w:pPr>
      <w:r>
        <w:t>As of this writing, Governor Deal has not acted on Campus Carry legislation. Whatever the outcome, we will need to be engaged as a campus on a whole array of safety related issues—actions such as the recently announced upgrade of the campus emergency communication system</w:t>
      </w:r>
      <w:r w:rsidR="00076001">
        <w:t xml:space="preserve"> RAVE </w:t>
      </w:r>
      <w:hyperlink r:id="rId5" w:history="1">
        <w:r w:rsidR="003F42CF" w:rsidRPr="00CD4456">
          <w:rPr>
            <w:rStyle w:val="Hyperlink"/>
          </w:rPr>
          <w:t>http://www.ravemobilesafety.com</w:t>
        </w:r>
      </w:hyperlink>
      <w:r w:rsidR="003F42CF">
        <w:t xml:space="preserve"> </w:t>
      </w:r>
      <w:r w:rsidR="00076001">
        <w:t xml:space="preserve">by Chief </w:t>
      </w:r>
      <w:proofErr w:type="spellStart"/>
      <w:r w:rsidR="00076001">
        <w:t>Hamil</w:t>
      </w:r>
      <w:proofErr w:type="spellEnd"/>
      <w:r w:rsidR="00470036">
        <w:t xml:space="preserve">—as we have noted on a number of occasions, the low levels of </w:t>
      </w:r>
      <w:r w:rsidR="00844391">
        <w:t>criminal activity on campus relative to the area and nationally (universityprimetime.com one of 25 safest campuses over 5000 in the US). The campus safety committee was discussed at our last meeting, and its work will be part of campus conversations in coming weeks and months</w:t>
      </w:r>
    </w:p>
    <w:p w:rsidR="00844391" w:rsidRDefault="005845B8" w:rsidP="003F42CF">
      <w:pPr>
        <w:pStyle w:val="ListParagraph"/>
        <w:numPr>
          <w:ilvl w:val="0"/>
          <w:numId w:val="1"/>
        </w:numPr>
      </w:pPr>
      <w:r>
        <w:t xml:space="preserve">The Board of Regents April meeting on allocations will be held by phone on April </w:t>
      </w:r>
      <w:r w:rsidR="004638AF">
        <w:t>13</w:t>
      </w:r>
      <w:r w:rsidR="00045934">
        <w:t>, with information on our allocation available then (and shared with this group and others shortly thereafter</w:t>
      </w:r>
      <w:r w:rsidR="004638AF">
        <w:t>)</w:t>
      </w:r>
      <w:r w:rsidR="00045934">
        <w:t>. Resolution of budget issues will be considered at the next Planning and Budget Advisory Committee</w:t>
      </w:r>
      <w:r w:rsidR="0083194C">
        <w:t>, with the work of that group shared with campus electronically as well as at an open campus meeting</w:t>
      </w:r>
      <w:r w:rsidR="004638AF">
        <w:t>. Official notification of the Academic core dollars (roof renovations) will come after the governor approves the 2017 state budget</w:t>
      </w:r>
      <w:r w:rsidR="00B04ED2">
        <w:t>.</w:t>
      </w:r>
    </w:p>
    <w:p w:rsidR="00B04ED2" w:rsidRDefault="00B04ED2" w:rsidP="003F42CF">
      <w:pPr>
        <w:pStyle w:val="ListParagraph"/>
        <w:numPr>
          <w:ilvl w:val="0"/>
          <w:numId w:val="1"/>
        </w:numPr>
      </w:pPr>
      <w:r>
        <w:t>Within the next week, we will be sending a note campus wide to request volunteers for work on Strategic Plan Implementation Committees.  Thanks in advance for your willingness to serve or to recommend colleagues to serve on such groups.</w:t>
      </w:r>
      <w:bookmarkStart w:id="0" w:name="_GoBack"/>
      <w:bookmarkEnd w:id="0"/>
    </w:p>
    <w:p w:rsidR="0083194C" w:rsidRDefault="004638AF" w:rsidP="003F42CF">
      <w:pPr>
        <w:pStyle w:val="ListParagraph"/>
        <w:numPr>
          <w:ilvl w:val="0"/>
          <w:numId w:val="1"/>
        </w:numPr>
      </w:pPr>
      <w:r>
        <w:t xml:space="preserve">Thanks </w:t>
      </w:r>
      <w:r w:rsidR="001147AF">
        <w:t>f</w:t>
      </w:r>
      <w:r>
        <w:t>o</w:t>
      </w:r>
      <w:r w:rsidR="001147AF">
        <w:t>r</w:t>
      </w:r>
      <w:r w:rsidR="00B04ED2">
        <w:t xml:space="preserve"> all you do, and special thanks for your work with Dr. May. </w:t>
      </w:r>
      <w:r>
        <w:t xml:space="preserve"> Please any emerging questions to me at </w:t>
      </w:r>
      <w:hyperlink r:id="rId6" w:history="1">
        <w:r w:rsidRPr="00CD4456">
          <w:rPr>
            <w:rStyle w:val="Hyperlink"/>
          </w:rPr>
          <w:t>timhynes@clayton.edu</w:t>
        </w:r>
      </w:hyperlink>
      <w:r>
        <w:t xml:space="preserve"> </w:t>
      </w:r>
    </w:p>
    <w:sectPr w:rsidR="00831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B1FAF"/>
    <w:multiLevelType w:val="hybridMultilevel"/>
    <w:tmpl w:val="7398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7D"/>
    <w:rsid w:val="00045934"/>
    <w:rsid w:val="00076001"/>
    <w:rsid w:val="001147AF"/>
    <w:rsid w:val="003322D9"/>
    <w:rsid w:val="003F42CF"/>
    <w:rsid w:val="004638AF"/>
    <w:rsid w:val="00470036"/>
    <w:rsid w:val="004E591B"/>
    <w:rsid w:val="00515DB6"/>
    <w:rsid w:val="005845B8"/>
    <w:rsid w:val="00806A29"/>
    <w:rsid w:val="0083194C"/>
    <w:rsid w:val="00844391"/>
    <w:rsid w:val="00964D75"/>
    <w:rsid w:val="00A7157D"/>
    <w:rsid w:val="00B04ED2"/>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66D80-016D-45AC-AD29-09C41DF4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57D"/>
    <w:pPr>
      <w:ind w:left="720"/>
      <w:contextualSpacing/>
    </w:pPr>
  </w:style>
  <w:style w:type="character" w:styleId="Hyperlink">
    <w:name w:val="Hyperlink"/>
    <w:basedOn w:val="DefaultParagraphFont"/>
    <w:uiPriority w:val="99"/>
    <w:unhideWhenUsed/>
    <w:rsid w:val="003F42CF"/>
    <w:rPr>
      <w:color w:val="0563C1" w:themeColor="hyperlink"/>
      <w:u w:val="single"/>
    </w:rPr>
  </w:style>
  <w:style w:type="character" w:styleId="FollowedHyperlink">
    <w:name w:val="FollowedHyperlink"/>
    <w:basedOn w:val="DefaultParagraphFont"/>
    <w:uiPriority w:val="99"/>
    <w:semiHidden/>
    <w:unhideWhenUsed/>
    <w:rsid w:val="00844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hynes@clayton.edu" TargetMode="External"/><Relationship Id="rId5" Type="http://schemas.openxmlformats.org/officeDocument/2006/relationships/hyperlink" Target="http://www.ravemobilesafe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17</cp:revision>
  <dcterms:created xsi:type="dcterms:W3CDTF">2016-04-07T14:18:00Z</dcterms:created>
  <dcterms:modified xsi:type="dcterms:W3CDTF">2016-04-07T21:34:00Z</dcterms:modified>
</cp:coreProperties>
</file>