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AE32B3" w:rsidP="00AE32B3">
      <w:pPr>
        <w:jc w:val="center"/>
      </w:pPr>
      <w:r>
        <w:t>President’s Report</w:t>
      </w:r>
    </w:p>
    <w:p w:rsidR="00AE32B3" w:rsidRDefault="00AE32B3" w:rsidP="00AE32B3">
      <w:pPr>
        <w:jc w:val="center"/>
      </w:pPr>
      <w:r>
        <w:t>Faculty Senate</w:t>
      </w:r>
    </w:p>
    <w:p w:rsidR="00AE32B3" w:rsidRDefault="00AE32B3" w:rsidP="00AE32B3">
      <w:pPr>
        <w:jc w:val="center"/>
      </w:pPr>
      <w:r>
        <w:t>10/1</w:t>
      </w:r>
      <w:r w:rsidR="00195B77">
        <w:t>4</w:t>
      </w:r>
      <w:r>
        <w:t>/10</w:t>
      </w:r>
    </w:p>
    <w:p w:rsidR="00AE32B3" w:rsidRDefault="00AE32B3" w:rsidP="00AE32B3">
      <w:pPr>
        <w:jc w:val="center"/>
      </w:pPr>
    </w:p>
    <w:p w:rsidR="00AE32B3" w:rsidRDefault="00AE32B3" w:rsidP="00AE32B3">
      <w:pPr>
        <w:pStyle w:val="ListParagraph"/>
        <w:numPr>
          <w:ilvl w:val="0"/>
          <w:numId w:val="1"/>
        </w:numPr>
      </w:pPr>
      <w:r>
        <w:t xml:space="preserve">Budget updates—revenue appears to be up 5% for September—2010 # artificially low because of refunds of 250M in 2010—still an increase.  FY 2011 built on a 4% increase in revenue over 2010—currently rates are holding at 4% reduction—2012 shortfall of 200m plus whatever new initiatives come from the new governor—some in legislature looking at Tennessee performance based funding formulas—these and other items will be part of discussion of upcoming meeting of </w:t>
      </w:r>
      <w:r w:rsidR="00BE28E1">
        <w:t>P</w:t>
      </w:r>
      <w:r>
        <w:t>lanning and Budget Council</w:t>
      </w:r>
    </w:p>
    <w:p w:rsidR="00AE32B3" w:rsidRDefault="00AE32B3" w:rsidP="00AE32B3">
      <w:pPr>
        <w:pStyle w:val="ListParagraph"/>
        <w:numPr>
          <w:ilvl w:val="0"/>
          <w:numId w:val="1"/>
        </w:numPr>
      </w:pPr>
      <w:r>
        <w:t>University System Board of Regents recently made references to willingness to discuss the current formula funding model that could include more performance based elements (in comparison to enrollment based model long used by the Georgia Legislator to identify annual budget requirements for the University System.  This will give greater urgency to institutional efforts for retention and graduation activities at Clayton State University</w:t>
      </w:r>
    </w:p>
    <w:p w:rsidR="00AE32B3" w:rsidRDefault="0092439E" w:rsidP="00AE32B3">
      <w:pPr>
        <w:pStyle w:val="ListParagraph"/>
        <w:numPr>
          <w:ilvl w:val="0"/>
          <w:numId w:val="1"/>
        </w:numPr>
      </w:pPr>
      <w:r>
        <w:t>Many thanks for continued activities by the Senate to review and develop go</w:t>
      </w:r>
      <w:r w:rsidR="00BE28E1">
        <w:t xml:space="preserve">vernance documents to reflect </w:t>
      </w:r>
      <w:r>
        <w:t>shared efforts for success at Clayton State</w:t>
      </w:r>
      <w:r w:rsidR="00E13750">
        <w:t xml:space="preserve">—and many </w:t>
      </w:r>
      <w:proofErr w:type="gramStart"/>
      <w:r w:rsidR="00E13750">
        <w:t>thanks</w:t>
      </w:r>
      <w:proofErr w:type="gramEnd"/>
      <w:r w:rsidR="00E13750">
        <w:t xml:space="preserve"> for your participation in the Inauguration activities.</w:t>
      </w:r>
    </w:p>
    <w:p w:rsidR="00442939" w:rsidRDefault="00442939" w:rsidP="00AE32B3">
      <w:pPr>
        <w:pStyle w:val="ListParagraph"/>
        <w:numPr>
          <w:ilvl w:val="0"/>
          <w:numId w:val="1"/>
        </w:numPr>
      </w:pPr>
      <w:r>
        <w:t>Questions?</w:t>
      </w:r>
    </w:p>
    <w:sectPr w:rsidR="00442939"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436E"/>
    <w:multiLevelType w:val="hybridMultilevel"/>
    <w:tmpl w:val="16B4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AE32B3"/>
    <w:rsid w:val="0002068B"/>
    <w:rsid w:val="0008518D"/>
    <w:rsid w:val="0014558B"/>
    <w:rsid w:val="00195B77"/>
    <w:rsid w:val="002574FF"/>
    <w:rsid w:val="00442939"/>
    <w:rsid w:val="00451B40"/>
    <w:rsid w:val="0048674B"/>
    <w:rsid w:val="00770AA4"/>
    <w:rsid w:val="0092439E"/>
    <w:rsid w:val="00926C63"/>
    <w:rsid w:val="00A863F3"/>
    <w:rsid w:val="00AE32B3"/>
    <w:rsid w:val="00BE28E1"/>
    <w:rsid w:val="00C51927"/>
    <w:rsid w:val="00D34AB3"/>
    <w:rsid w:val="00DA4707"/>
    <w:rsid w:val="00E13750"/>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2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1023</Characters>
  <Application>Microsoft Office Word</Application>
  <DocSecurity>0</DocSecurity>
  <Lines>8</Lines>
  <Paragraphs>2</Paragraphs>
  <ScaleCrop>false</ScaleCrop>
  <Company>Clayton State Univ</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vlancast</cp:lastModifiedBy>
  <cp:revision>8</cp:revision>
  <cp:lastPrinted>2010-10-14T13:00:00Z</cp:lastPrinted>
  <dcterms:created xsi:type="dcterms:W3CDTF">2010-10-13T22:25:00Z</dcterms:created>
  <dcterms:modified xsi:type="dcterms:W3CDTF">2010-10-14T14:51:00Z</dcterms:modified>
</cp:coreProperties>
</file>