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B2" w:rsidRDefault="00C058B2" w:rsidP="00C058B2">
      <w:pPr>
        <w:jc w:val="center"/>
      </w:pPr>
      <w:r>
        <w:t>President’s Report</w:t>
      </w:r>
    </w:p>
    <w:p w:rsidR="00C058B2" w:rsidRDefault="00C058B2" w:rsidP="00C058B2">
      <w:pPr>
        <w:jc w:val="center"/>
      </w:pPr>
      <w:r>
        <w:t>Faculty Senate</w:t>
      </w:r>
    </w:p>
    <w:p w:rsidR="00C058B2" w:rsidRDefault="00C058B2" w:rsidP="00C058B2">
      <w:pPr>
        <w:jc w:val="center"/>
      </w:pPr>
      <w:r>
        <w:t>11/09/11</w:t>
      </w:r>
    </w:p>
    <w:p w:rsidR="00C058B2" w:rsidRDefault="00C058B2"/>
    <w:p w:rsidR="00C058B2" w:rsidRDefault="00C058B2">
      <w:r>
        <w:t>There are relatively few updates to report since last session. (With apologies for my inability to attend today’s meeting).</w:t>
      </w:r>
    </w:p>
    <w:p w:rsidR="00C058B2" w:rsidRDefault="00C058B2" w:rsidP="00C058B2">
      <w:pPr>
        <w:pStyle w:val="ListParagraph"/>
        <w:numPr>
          <w:ilvl w:val="0"/>
          <w:numId w:val="1"/>
        </w:numPr>
      </w:pPr>
      <w:r>
        <w:t>System consolidation principles (shared earlier) were officially endorsed by the Board of Regents.  Executive Vice Chancellor Wrigley indicated that it could take as long as several months for the principles to move into specific actions. This expands the time horizons for such proposed actions beyond that shared by the Chancellor earlier this term.</w:t>
      </w:r>
    </w:p>
    <w:p w:rsidR="00C058B2" w:rsidRDefault="00C058B2" w:rsidP="00C058B2">
      <w:pPr>
        <w:pStyle w:val="ListParagraph"/>
        <w:numPr>
          <w:ilvl w:val="0"/>
          <w:numId w:val="1"/>
        </w:numPr>
      </w:pPr>
      <w:r>
        <w:t xml:space="preserve">VP Cummings and Dr. Campbell will serve on the system committee reviewing Phase one study of facilities utilization plans and prospects.  Hynes will serve on the Governor’s Complete College Georgia Leadership Council (group involved in oversight of increasing state success in increasing numbers of degrees provided, focusing to some extent on relationships across K-12, Technical and USG education. </w:t>
      </w:r>
    </w:p>
    <w:p w:rsidR="00897866" w:rsidRDefault="00897866" w:rsidP="00C058B2">
      <w:pPr>
        <w:pStyle w:val="ListParagraph"/>
        <w:numPr>
          <w:ilvl w:val="0"/>
          <w:numId w:val="1"/>
        </w:numPr>
      </w:pPr>
      <w:r>
        <w:t xml:space="preserve">Branding Activities continue—please respond to the survey from </w:t>
      </w:r>
      <w:proofErr w:type="spellStart"/>
      <w:r>
        <w:t>Stamats</w:t>
      </w:r>
      <w:proofErr w:type="spellEnd"/>
      <w:r>
        <w:t xml:space="preserve"> if you have not already done so. </w:t>
      </w:r>
    </w:p>
    <w:p w:rsidR="00C058B2" w:rsidRDefault="00C058B2" w:rsidP="00C058B2">
      <w:pPr>
        <w:pStyle w:val="ListParagraph"/>
        <w:numPr>
          <w:ilvl w:val="0"/>
          <w:numId w:val="1"/>
        </w:numPr>
      </w:pPr>
      <w:r>
        <w:t>The Provost’s Office continues to work on new academic program proposal systems being implemented at the Board of Regents’ Office. Dr. Vaughan may have an update on their work.</w:t>
      </w:r>
    </w:p>
    <w:p w:rsidR="00561B69" w:rsidRPr="00561B69" w:rsidRDefault="00561B69" w:rsidP="00C058B2">
      <w:pPr>
        <w:pStyle w:val="ListParagraph"/>
        <w:numPr>
          <w:ilvl w:val="0"/>
          <w:numId w:val="1"/>
        </w:numPr>
      </w:pPr>
      <w:r>
        <w:t xml:space="preserve">Please save the Date—Holiday </w:t>
      </w:r>
      <w:r w:rsidRPr="00561B69">
        <w:t>Reception at my home for Senate members—spouse, or guest cordially invited--Dec. 8</w:t>
      </w:r>
      <w:r w:rsidRPr="00561B69">
        <w:rPr>
          <w:vertAlign w:val="superscript"/>
        </w:rPr>
        <w:t>th</w:t>
      </w:r>
      <w:r w:rsidRPr="00561B69">
        <w:t xml:space="preserve"> @ 5:30 p.m.</w:t>
      </w:r>
    </w:p>
    <w:p w:rsidR="00C058B2" w:rsidRDefault="00C058B2" w:rsidP="00C058B2">
      <w:pPr>
        <w:pStyle w:val="ListParagraph"/>
        <w:numPr>
          <w:ilvl w:val="0"/>
          <w:numId w:val="1"/>
        </w:numPr>
      </w:pPr>
      <w:r>
        <w:t>Thanks again for all you do.</w:t>
      </w:r>
    </w:p>
    <w:sectPr w:rsidR="00C058B2"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D1BFE"/>
    <w:multiLevelType w:val="hybridMultilevel"/>
    <w:tmpl w:val="3B9C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8B2"/>
    <w:rsid w:val="0002068B"/>
    <w:rsid w:val="0008518D"/>
    <w:rsid w:val="002574FF"/>
    <w:rsid w:val="0048674B"/>
    <w:rsid w:val="00561B69"/>
    <w:rsid w:val="00770AA4"/>
    <w:rsid w:val="00897866"/>
    <w:rsid w:val="00926C63"/>
    <w:rsid w:val="00C058B2"/>
    <w:rsid w:val="00C51927"/>
    <w:rsid w:val="00D34AB3"/>
    <w:rsid w:val="00DA4707"/>
    <w:rsid w:val="00E767D2"/>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1156</Characters>
  <Application>Microsoft Office Word</Application>
  <DocSecurity>0</DocSecurity>
  <Lines>9</Lines>
  <Paragraphs>2</Paragraphs>
  <ScaleCrop>false</ScaleCrop>
  <Company>Clayton State Univ</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2011-11-08T20:23:00Z</dcterms:created>
  <dcterms:modified xsi:type="dcterms:W3CDTF">2011-11-08T20:39:00Z</dcterms:modified>
</cp:coreProperties>
</file>