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577A" w14:textId="07875234" w:rsidR="00605016" w:rsidRDefault="00FD17C1">
      <w:pPr>
        <w:spacing w:before="80"/>
        <w:ind w:left="2814" w:right="2797" w:firstLine="1"/>
        <w:jc w:val="center"/>
        <w:rPr>
          <w:sz w:val="28"/>
        </w:rPr>
      </w:pPr>
      <w:r>
        <w:rPr>
          <w:b/>
          <w:sz w:val="32"/>
          <w:u w:val="thick"/>
        </w:rPr>
        <w:t>FILM INTERNSHIPS</w:t>
      </w:r>
      <w:r>
        <w:rPr>
          <w:b/>
          <w:sz w:val="32"/>
        </w:rPr>
        <w:t xml:space="preserve"> </w:t>
      </w:r>
      <w:r>
        <w:rPr>
          <w:sz w:val="28"/>
        </w:rPr>
        <w:t xml:space="preserve">INTERNSHIP PROCEDURES </w:t>
      </w:r>
    </w:p>
    <w:p w14:paraId="3B59AFAC" w14:textId="77777777" w:rsidR="00605016" w:rsidRDefault="00605016">
      <w:pPr>
        <w:pStyle w:val="BodyText"/>
        <w:spacing w:before="8"/>
        <w:ind w:left="0"/>
        <w:rPr>
          <w:sz w:val="23"/>
        </w:rPr>
      </w:pPr>
    </w:p>
    <w:p w14:paraId="7AB536D7" w14:textId="478E6CC0" w:rsidR="00605016" w:rsidRDefault="00A01346">
      <w:pPr>
        <w:pStyle w:val="BodyText"/>
        <w:ind w:right="51"/>
      </w:pPr>
      <w:r>
        <w:t>Hello</w:t>
      </w:r>
      <w:r w:rsidR="00D1130E">
        <w:t>,</w:t>
      </w:r>
      <w:r>
        <w:t xml:space="preserve"> </w:t>
      </w:r>
      <w:r w:rsidR="00BB28F2">
        <w:t>Film production majors</w:t>
      </w:r>
      <w:r>
        <w:t xml:space="preserve">! Please follow the steps in order to </w:t>
      </w:r>
      <w:r w:rsidR="00982405">
        <w:t>receive</w:t>
      </w:r>
      <w:r>
        <w:t xml:space="preserve"> internship credit.</w:t>
      </w:r>
    </w:p>
    <w:p w14:paraId="0E2A1F62" w14:textId="0102A2C9" w:rsidR="00A01346" w:rsidRDefault="00A01346">
      <w:pPr>
        <w:pStyle w:val="BodyText"/>
        <w:ind w:right="51"/>
      </w:pPr>
    </w:p>
    <w:p w14:paraId="38203E57" w14:textId="24032B26" w:rsidR="00A01346" w:rsidRDefault="00A01346" w:rsidP="00FD17C1">
      <w:pPr>
        <w:pStyle w:val="BodyText"/>
        <w:ind w:right="51"/>
      </w:pPr>
      <w:r w:rsidRPr="00EC7331">
        <w:rPr>
          <w:b/>
          <w:bCs/>
        </w:rPr>
        <w:t>STEP 1:  Search for an internship.</w:t>
      </w:r>
      <w:r>
        <w:t xml:space="preserve"> </w:t>
      </w:r>
      <w:r w:rsidR="00EC7331">
        <w:br/>
      </w:r>
      <w:r w:rsidR="00FD17C1">
        <w:t xml:space="preserve">Research the company online to ensure their work matches your career goals. </w:t>
      </w:r>
      <w:r>
        <w:t xml:space="preserve">Some places to look: </w:t>
      </w:r>
    </w:p>
    <w:p w14:paraId="53C76395" w14:textId="3F160097" w:rsidR="00A01346" w:rsidRDefault="00A01346" w:rsidP="00A01346">
      <w:pPr>
        <w:pStyle w:val="BodyText"/>
        <w:numPr>
          <w:ilvl w:val="0"/>
          <w:numId w:val="4"/>
        </w:numPr>
        <w:ind w:right="51"/>
      </w:pPr>
      <w:r>
        <w:t>Laker Career Zone</w:t>
      </w:r>
    </w:p>
    <w:p w14:paraId="4A218928" w14:textId="4D9B3619" w:rsidR="00A01346" w:rsidRDefault="00A01346" w:rsidP="00A01346">
      <w:pPr>
        <w:pStyle w:val="BodyText"/>
        <w:numPr>
          <w:ilvl w:val="0"/>
          <w:numId w:val="4"/>
        </w:numPr>
        <w:ind w:right="51"/>
      </w:pPr>
      <w:r>
        <w:t>Indeed.com enter a search for “film”</w:t>
      </w:r>
    </w:p>
    <w:p w14:paraId="04D76C36" w14:textId="5F38F5F9" w:rsidR="002A2B88" w:rsidRDefault="00A01346" w:rsidP="002A2B88">
      <w:pPr>
        <w:pStyle w:val="BodyText"/>
        <w:numPr>
          <w:ilvl w:val="0"/>
          <w:numId w:val="4"/>
        </w:numPr>
        <w:ind w:right="51"/>
      </w:pPr>
      <w:r>
        <w:t>Ask CSU classmates who had positive internship experiences</w:t>
      </w:r>
    </w:p>
    <w:p w14:paraId="31F92A2A" w14:textId="3ED366F3" w:rsidR="00A01346" w:rsidRDefault="00A01346" w:rsidP="00A01346">
      <w:pPr>
        <w:pStyle w:val="BodyText"/>
        <w:ind w:right="51"/>
      </w:pPr>
    </w:p>
    <w:p w14:paraId="4F213C03" w14:textId="5630F9D0" w:rsidR="00A01346" w:rsidRPr="00EC7331" w:rsidRDefault="00A01346" w:rsidP="00A01346">
      <w:pPr>
        <w:pStyle w:val="BodyText"/>
        <w:ind w:right="51"/>
        <w:rPr>
          <w:b/>
          <w:bCs/>
        </w:rPr>
      </w:pPr>
      <w:r w:rsidRPr="00EC7331">
        <w:rPr>
          <w:b/>
          <w:bCs/>
        </w:rPr>
        <w:t>STEP 2:  Submit your resume</w:t>
      </w:r>
      <w:r w:rsidR="00EC7331">
        <w:rPr>
          <w:b/>
          <w:bCs/>
        </w:rPr>
        <w:t>,</w:t>
      </w:r>
      <w:r w:rsidRPr="00EC7331">
        <w:rPr>
          <w:b/>
          <w:bCs/>
        </w:rPr>
        <w:t xml:space="preserve"> and interview with the company.</w:t>
      </w:r>
    </w:p>
    <w:p w14:paraId="7009B1E9" w14:textId="08A12A1B" w:rsidR="00A01346" w:rsidRDefault="00A01346" w:rsidP="002A2B88">
      <w:pPr>
        <w:pStyle w:val="BodyText"/>
        <w:numPr>
          <w:ilvl w:val="0"/>
          <w:numId w:val="5"/>
        </w:numPr>
        <w:ind w:right="51"/>
      </w:pPr>
      <w:r>
        <w:t>Find out the location</w:t>
      </w:r>
    </w:p>
    <w:p w14:paraId="7FF66C36" w14:textId="375F5CA6" w:rsidR="00A01346" w:rsidRDefault="00A01346" w:rsidP="00A01346">
      <w:pPr>
        <w:pStyle w:val="BodyText"/>
        <w:numPr>
          <w:ilvl w:val="0"/>
          <w:numId w:val="5"/>
        </w:numPr>
        <w:ind w:right="51"/>
      </w:pPr>
      <w:r>
        <w:t xml:space="preserve">Ask what specific </w:t>
      </w:r>
      <w:r w:rsidR="00EA6CBB">
        <w:t>tasks will be required of you</w:t>
      </w:r>
    </w:p>
    <w:p w14:paraId="4231D71A" w14:textId="05E215E2" w:rsidR="00EA6CBB" w:rsidRDefault="00EA6CBB" w:rsidP="00A01346">
      <w:pPr>
        <w:pStyle w:val="BodyText"/>
        <w:numPr>
          <w:ilvl w:val="0"/>
          <w:numId w:val="5"/>
        </w:numPr>
        <w:ind w:right="51"/>
      </w:pPr>
      <w:r>
        <w:t>Agree on your work schedule</w:t>
      </w:r>
    </w:p>
    <w:p w14:paraId="4D6E3C51" w14:textId="190CD8A1" w:rsidR="002A2B88" w:rsidRDefault="002A2B88" w:rsidP="002A2B88">
      <w:pPr>
        <w:pStyle w:val="BodyText"/>
        <w:ind w:right="51"/>
      </w:pPr>
    </w:p>
    <w:p w14:paraId="1CDF4CDE" w14:textId="2EFA8E9A" w:rsidR="002A2B88" w:rsidRDefault="002A2B88" w:rsidP="002A2B88">
      <w:pPr>
        <w:pStyle w:val="BodyText"/>
        <w:ind w:right="51"/>
      </w:pPr>
      <w:r>
        <w:t>A few guidelines to consider:</w:t>
      </w:r>
    </w:p>
    <w:p w14:paraId="71CF3874" w14:textId="5EBAE76C" w:rsidR="002A2B88" w:rsidRDefault="002A2B88" w:rsidP="002A2B88">
      <w:pPr>
        <w:pStyle w:val="BodyText"/>
        <w:numPr>
          <w:ilvl w:val="0"/>
          <w:numId w:val="7"/>
        </w:numPr>
        <w:ind w:right="51"/>
      </w:pPr>
      <w:r>
        <w:t>Interns should not be required to provide their own audio</w:t>
      </w:r>
      <w:r w:rsidR="00FD17C1">
        <w:t xml:space="preserve"> /</w:t>
      </w:r>
      <w:r>
        <w:t xml:space="preserve"> visual equipment.</w:t>
      </w:r>
    </w:p>
    <w:p w14:paraId="35B59E78" w14:textId="0B84E539" w:rsidR="002A2B88" w:rsidRDefault="002A2B88" w:rsidP="002A2B88">
      <w:pPr>
        <w:pStyle w:val="BodyText"/>
        <w:numPr>
          <w:ilvl w:val="0"/>
          <w:numId w:val="7"/>
        </w:numPr>
        <w:ind w:right="51"/>
      </w:pPr>
      <w:r>
        <w:t>Do not work out of an individual’s home</w:t>
      </w:r>
      <w:r w:rsidR="00982405">
        <w:t>.</w:t>
      </w:r>
    </w:p>
    <w:p w14:paraId="0BD33805" w14:textId="55287106" w:rsidR="002A2B88" w:rsidRDefault="002A2B88" w:rsidP="002A2B88">
      <w:pPr>
        <w:pStyle w:val="BodyText"/>
        <w:numPr>
          <w:ilvl w:val="0"/>
          <w:numId w:val="7"/>
        </w:numPr>
        <w:ind w:right="51"/>
      </w:pPr>
      <w:r>
        <w:t>Your duties should be related to film/tv production</w:t>
      </w:r>
      <w:r w:rsidR="00982405">
        <w:t>.</w:t>
      </w:r>
    </w:p>
    <w:p w14:paraId="186EF04D" w14:textId="6200D641" w:rsidR="002A2B88" w:rsidRDefault="00982405" w:rsidP="002A2B88">
      <w:pPr>
        <w:pStyle w:val="BodyText"/>
        <w:numPr>
          <w:ilvl w:val="0"/>
          <w:numId w:val="7"/>
        </w:numPr>
        <w:ind w:right="51"/>
      </w:pPr>
      <w:r>
        <w:t>Avoid internships with too heavy a workload, better suited for a paid employee.</w:t>
      </w:r>
    </w:p>
    <w:p w14:paraId="4C7F657A" w14:textId="4E64CEAA" w:rsidR="00EA6CBB" w:rsidRDefault="00EA6CBB" w:rsidP="00982405">
      <w:pPr>
        <w:pStyle w:val="BodyText"/>
        <w:ind w:left="0" w:right="51"/>
      </w:pPr>
    </w:p>
    <w:p w14:paraId="0C592554" w14:textId="7182D548" w:rsidR="00EA6CBB" w:rsidRPr="00EC7331" w:rsidRDefault="00EA6CBB" w:rsidP="00EA6CBB">
      <w:pPr>
        <w:pStyle w:val="BodyText"/>
        <w:ind w:right="51"/>
        <w:rPr>
          <w:b/>
          <w:bCs/>
        </w:rPr>
      </w:pPr>
      <w:r w:rsidRPr="00EC7331">
        <w:rPr>
          <w:b/>
          <w:bCs/>
        </w:rPr>
        <w:t xml:space="preserve">STEP 3: </w:t>
      </w:r>
      <w:r w:rsidR="00EC7331" w:rsidRPr="00EC7331">
        <w:rPr>
          <w:b/>
          <w:bCs/>
        </w:rPr>
        <w:t>Complete the</w:t>
      </w:r>
      <w:r w:rsidRPr="00EC7331">
        <w:rPr>
          <w:b/>
          <w:bCs/>
        </w:rPr>
        <w:t xml:space="preserve"> </w:t>
      </w:r>
      <w:hyperlink r:id="rId5" w:history="1">
        <w:r w:rsidRPr="00C00CE0">
          <w:rPr>
            <w:rStyle w:val="Hyperlink"/>
            <w:b/>
            <w:bCs/>
          </w:rPr>
          <w:t>ILA form</w:t>
        </w:r>
        <w:r w:rsidR="00EC7331" w:rsidRPr="00C00CE0">
          <w:rPr>
            <w:rStyle w:val="Hyperlink"/>
            <w:b/>
            <w:bCs/>
          </w:rPr>
          <w:t>.</w:t>
        </w:r>
      </w:hyperlink>
    </w:p>
    <w:p w14:paraId="5963FAD0" w14:textId="2D5ABC08" w:rsidR="00EC7331" w:rsidRDefault="009833F0" w:rsidP="009833F0">
      <w:pPr>
        <w:pStyle w:val="BodyText"/>
        <w:numPr>
          <w:ilvl w:val="0"/>
          <w:numId w:val="6"/>
        </w:numPr>
        <w:ind w:right="51"/>
      </w:pPr>
      <w:r>
        <w:t xml:space="preserve">See the </w:t>
      </w:r>
      <w:hyperlink r:id="rId6" w:history="1">
        <w:r w:rsidRPr="00EC7331">
          <w:rPr>
            <w:rStyle w:val="Hyperlink"/>
          </w:rPr>
          <w:t>Film Department Learning Outcomes</w:t>
        </w:r>
      </w:hyperlink>
      <w:r w:rsidR="00EC7331">
        <w:t xml:space="preserve"> as an example of how to complete the learning objectives section.</w:t>
      </w:r>
    </w:p>
    <w:p w14:paraId="0CEC39A7" w14:textId="1388D3A8" w:rsidR="00EC7331" w:rsidRDefault="00EC7331" w:rsidP="009833F0">
      <w:pPr>
        <w:pStyle w:val="BodyText"/>
        <w:numPr>
          <w:ilvl w:val="0"/>
          <w:numId w:val="6"/>
        </w:numPr>
        <w:ind w:right="51"/>
      </w:pPr>
      <w:r w:rsidRPr="00EC7331">
        <w:rPr>
          <w:i/>
          <w:iCs/>
        </w:rPr>
        <w:t>Objectives</w:t>
      </w:r>
      <w:r>
        <w:t xml:space="preserve"> are what you hope to learn. </w:t>
      </w:r>
      <w:r w:rsidRPr="00EC7331">
        <w:rPr>
          <w:i/>
          <w:iCs/>
        </w:rPr>
        <w:t>Duties</w:t>
      </w:r>
      <w:r>
        <w:t xml:space="preserve"> are the tasks you will complete to reach your objectives.</w:t>
      </w:r>
    </w:p>
    <w:p w14:paraId="0A8CDDB4" w14:textId="77777777" w:rsidR="00EC7331" w:rsidRDefault="00EC7331" w:rsidP="00EC7331">
      <w:pPr>
        <w:pStyle w:val="BodyText"/>
        <w:ind w:right="51"/>
      </w:pPr>
    </w:p>
    <w:p w14:paraId="739676FB" w14:textId="77777777" w:rsidR="00EC7331" w:rsidRDefault="00EC7331" w:rsidP="00EC7331">
      <w:pPr>
        <w:pStyle w:val="BodyText"/>
        <w:ind w:right="51"/>
        <w:rPr>
          <w:b/>
          <w:bCs/>
        </w:rPr>
      </w:pPr>
      <w:r>
        <w:rPr>
          <w:b/>
          <w:bCs/>
        </w:rPr>
        <w:t>STEP 4: Submit the ILA form to the Film Department Internship Coordinator.</w:t>
      </w:r>
    </w:p>
    <w:p w14:paraId="354AD64E" w14:textId="434CF44C" w:rsidR="009833F0" w:rsidRDefault="00EC7331" w:rsidP="00EC7331">
      <w:pPr>
        <w:pStyle w:val="BodyText"/>
        <w:numPr>
          <w:ilvl w:val="0"/>
          <w:numId w:val="6"/>
        </w:numPr>
        <w:ind w:right="51"/>
      </w:pPr>
      <w:r>
        <w:t>The Internship Coordinator will review your learning objectives and return the form to you with feedback.</w:t>
      </w:r>
    </w:p>
    <w:p w14:paraId="4D032906" w14:textId="0D49A2D9" w:rsidR="00EC7331" w:rsidRDefault="00EC7331" w:rsidP="00EC7331">
      <w:pPr>
        <w:pStyle w:val="BodyText"/>
        <w:ind w:right="51"/>
      </w:pPr>
    </w:p>
    <w:p w14:paraId="5CF9263D" w14:textId="534646FA" w:rsidR="00EC7331" w:rsidRDefault="00EC7331" w:rsidP="00EC7331">
      <w:pPr>
        <w:pStyle w:val="BodyText"/>
        <w:ind w:right="51"/>
        <w:rPr>
          <w:b/>
          <w:bCs/>
        </w:rPr>
      </w:pPr>
      <w:r>
        <w:rPr>
          <w:b/>
          <w:bCs/>
        </w:rPr>
        <w:t>STEP 5: Get your site supervisor’s signature on the ILA form</w:t>
      </w:r>
      <w:r w:rsidR="002A2B88">
        <w:rPr>
          <w:b/>
          <w:bCs/>
        </w:rPr>
        <w:t>.</w:t>
      </w:r>
    </w:p>
    <w:p w14:paraId="4A1DB871" w14:textId="10C6EBDC" w:rsidR="002A2B88" w:rsidRDefault="002A2B88" w:rsidP="002A2B88">
      <w:pPr>
        <w:pStyle w:val="BodyText"/>
        <w:numPr>
          <w:ilvl w:val="0"/>
          <w:numId w:val="6"/>
        </w:numPr>
        <w:ind w:right="51"/>
      </w:pPr>
      <w:r>
        <w:t>Return the signed form to the Internship Coordinator.</w:t>
      </w:r>
    </w:p>
    <w:p w14:paraId="1505E2C0" w14:textId="1BE6FD12" w:rsidR="00605016" w:rsidRDefault="002A2B88" w:rsidP="00982405">
      <w:pPr>
        <w:pStyle w:val="BodyText"/>
        <w:numPr>
          <w:ilvl w:val="0"/>
          <w:numId w:val="6"/>
        </w:numPr>
        <w:ind w:right="51"/>
      </w:pPr>
      <w:r>
        <w:t>You will then be registered for the class.</w:t>
      </w:r>
    </w:p>
    <w:p w14:paraId="4D84B1BC" w14:textId="77777777" w:rsidR="00605016" w:rsidRDefault="00605016">
      <w:pPr>
        <w:pStyle w:val="BodyText"/>
        <w:ind w:left="0"/>
        <w:rPr>
          <w:b/>
        </w:rPr>
      </w:pPr>
    </w:p>
    <w:p w14:paraId="7B3DB967" w14:textId="2A819728" w:rsidR="00982405" w:rsidRDefault="00982405" w:rsidP="00982405">
      <w:pPr>
        <w:spacing w:line="237" w:lineRule="auto"/>
        <w:rPr>
          <w:b/>
          <w:bCs/>
          <w:sz w:val="24"/>
        </w:rPr>
      </w:pPr>
      <w:r>
        <w:rPr>
          <w:b/>
          <w:bCs/>
          <w:sz w:val="24"/>
        </w:rPr>
        <w:t>STEP 6:  Read the syllabus in D2L.</w:t>
      </w:r>
    </w:p>
    <w:p w14:paraId="1C03D268" w14:textId="77777777" w:rsidR="00982405" w:rsidRDefault="00982405" w:rsidP="00982405">
      <w:pPr>
        <w:pStyle w:val="ListParagraph"/>
        <w:numPr>
          <w:ilvl w:val="0"/>
          <w:numId w:val="8"/>
        </w:numPr>
        <w:spacing w:line="237" w:lineRule="auto"/>
        <w:rPr>
          <w:sz w:val="24"/>
        </w:rPr>
      </w:pPr>
      <w:r>
        <w:rPr>
          <w:sz w:val="24"/>
        </w:rPr>
        <w:t>Ensure you are keeping up with the assignments required for the course.</w:t>
      </w:r>
    </w:p>
    <w:p w14:paraId="26E6B505" w14:textId="77777777" w:rsidR="00982405" w:rsidRDefault="00982405" w:rsidP="00982405">
      <w:pPr>
        <w:pStyle w:val="ListParagraph"/>
        <w:spacing w:line="237" w:lineRule="auto"/>
        <w:ind w:left="720"/>
        <w:rPr>
          <w:sz w:val="24"/>
        </w:rPr>
      </w:pPr>
    </w:p>
    <w:p w14:paraId="19CD8CA9" w14:textId="64A3E935" w:rsidR="00605016" w:rsidRDefault="00982405" w:rsidP="00FD17C1">
      <w:pPr>
        <w:spacing w:line="237" w:lineRule="auto"/>
      </w:pPr>
      <w:r w:rsidRPr="00982405">
        <w:rPr>
          <w:sz w:val="24"/>
        </w:rPr>
        <w:t>If</w:t>
      </w:r>
      <w:r>
        <w:rPr>
          <w:sz w:val="24"/>
        </w:rPr>
        <w:t xml:space="preserve"> you have questions about assignments or experience challenges at your internship, please do not hesitate to contact me</w:t>
      </w:r>
      <w:r w:rsidR="002A1852">
        <w:rPr>
          <w:sz w:val="24"/>
        </w:rPr>
        <w:t>.</w:t>
      </w:r>
      <w:r w:rsidR="002A1852">
        <w:rPr>
          <w:sz w:val="24"/>
        </w:rPr>
        <w:br/>
      </w:r>
      <w:r w:rsidR="002A1852">
        <w:rPr>
          <w:sz w:val="24"/>
        </w:rPr>
        <w:br/>
        <w:t xml:space="preserve">Professor </w:t>
      </w:r>
      <w:r w:rsidR="00A66635">
        <w:rPr>
          <w:sz w:val="24"/>
        </w:rPr>
        <w:t>José Acosta</w:t>
      </w:r>
      <w:r w:rsidR="002A1852">
        <w:rPr>
          <w:sz w:val="24"/>
        </w:rPr>
        <w:br/>
      </w:r>
      <w:r w:rsidR="00A66635">
        <w:rPr>
          <w:sz w:val="24"/>
        </w:rPr>
        <w:t>JoseAcosta</w:t>
      </w:r>
      <w:r w:rsidR="00BB28F2">
        <w:rPr>
          <w:sz w:val="24"/>
        </w:rPr>
        <w:t>@clayton.edu</w:t>
      </w:r>
    </w:p>
    <w:sectPr w:rsidR="00605016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E52"/>
    <w:multiLevelType w:val="hybridMultilevel"/>
    <w:tmpl w:val="684477CA"/>
    <w:lvl w:ilvl="0" w:tplc="146CD962">
      <w:numFmt w:val="bullet"/>
      <w:lvlText w:val="•"/>
      <w:lvlJc w:val="left"/>
      <w:pPr>
        <w:ind w:left="837" w:hanging="151"/>
      </w:pPr>
      <w:rPr>
        <w:rFonts w:ascii="Arial" w:eastAsia="Arial" w:hAnsi="Arial" w:cs="Arial" w:hint="default"/>
        <w:b w:val="0"/>
        <w:bCs w:val="0"/>
        <w:i/>
        <w:iCs/>
        <w:color w:val="201F1E"/>
        <w:w w:val="100"/>
        <w:sz w:val="24"/>
        <w:szCs w:val="24"/>
      </w:rPr>
    </w:lvl>
    <w:lvl w:ilvl="1" w:tplc="3A60F744">
      <w:numFmt w:val="bullet"/>
      <w:lvlText w:val="•"/>
      <w:lvlJc w:val="left"/>
      <w:pPr>
        <w:ind w:left="1714" w:hanging="151"/>
      </w:pPr>
      <w:rPr>
        <w:rFonts w:hint="default"/>
      </w:rPr>
    </w:lvl>
    <w:lvl w:ilvl="2" w:tplc="B5F8A27E">
      <w:numFmt w:val="bullet"/>
      <w:lvlText w:val="•"/>
      <w:lvlJc w:val="left"/>
      <w:pPr>
        <w:ind w:left="2588" w:hanging="151"/>
      </w:pPr>
      <w:rPr>
        <w:rFonts w:hint="default"/>
      </w:rPr>
    </w:lvl>
    <w:lvl w:ilvl="3" w:tplc="6AEEBC18">
      <w:numFmt w:val="bullet"/>
      <w:lvlText w:val="•"/>
      <w:lvlJc w:val="left"/>
      <w:pPr>
        <w:ind w:left="3462" w:hanging="151"/>
      </w:pPr>
      <w:rPr>
        <w:rFonts w:hint="default"/>
      </w:rPr>
    </w:lvl>
    <w:lvl w:ilvl="4" w:tplc="883C0E9A">
      <w:numFmt w:val="bullet"/>
      <w:lvlText w:val="•"/>
      <w:lvlJc w:val="left"/>
      <w:pPr>
        <w:ind w:left="4336" w:hanging="151"/>
      </w:pPr>
      <w:rPr>
        <w:rFonts w:hint="default"/>
      </w:rPr>
    </w:lvl>
    <w:lvl w:ilvl="5" w:tplc="7A5EE7B2">
      <w:numFmt w:val="bullet"/>
      <w:lvlText w:val="•"/>
      <w:lvlJc w:val="left"/>
      <w:pPr>
        <w:ind w:left="5210" w:hanging="151"/>
      </w:pPr>
      <w:rPr>
        <w:rFonts w:hint="default"/>
      </w:rPr>
    </w:lvl>
    <w:lvl w:ilvl="6" w:tplc="50C02580">
      <w:numFmt w:val="bullet"/>
      <w:lvlText w:val="•"/>
      <w:lvlJc w:val="left"/>
      <w:pPr>
        <w:ind w:left="6084" w:hanging="151"/>
      </w:pPr>
      <w:rPr>
        <w:rFonts w:hint="default"/>
      </w:rPr>
    </w:lvl>
    <w:lvl w:ilvl="7" w:tplc="F23EB952">
      <w:numFmt w:val="bullet"/>
      <w:lvlText w:val="•"/>
      <w:lvlJc w:val="left"/>
      <w:pPr>
        <w:ind w:left="6958" w:hanging="151"/>
      </w:pPr>
      <w:rPr>
        <w:rFonts w:hint="default"/>
      </w:rPr>
    </w:lvl>
    <w:lvl w:ilvl="8" w:tplc="25905864">
      <w:numFmt w:val="bullet"/>
      <w:lvlText w:val="•"/>
      <w:lvlJc w:val="left"/>
      <w:pPr>
        <w:ind w:left="7832" w:hanging="151"/>
      </w:pPr>
      <w:rPr>
        <w:rFonts w:hint="default"/>
      </w:rPr>
    </w:lvl>
  </w:abstractNum>
  <w:abstractNum w:abstractNumId="1" w15:restartNumberingAfterBreak="0">
    <w:nsid w:val="299B60B4"/>
    <w:multiLevelType w:val="hybridMultilevel"/>
    <w:tmpl w:val="8E90984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348520DB"/>
    <w:multiLevelType w:val="hybridMultilevel"/>
    <w:tmpl w:val="30EA02B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B5972DE"/>
    <w:multiLevelType w:val="hybridMultilevel"/>
    <w:tmpl w:val="ED7A2B3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3ED94E66"/>
    <w:multiLevelType w:val="hybridMultilevel"/>
    <w:tmpl w:val="B444241A"/>
    <w:lvl w:ilvl="0" w:tplc="3C783CA6">
      <w:start w:val="1"/>
      <w:numFmt w:val="decimal"/>
      <w:lvlText w:val="%1)"/>
      <w:lvlJc w:val="left"/>
      <w:pPr>
        <w:ind w:left="117" w:hanging="280"/>
        <w:jc w:val="right"/>
      </w:pPr>
      <w:rPr>
        <w:rFonts w:hint="default"/>
        <w:spacing w:val="-1"/>
        <w:w w:val="100"/>
      </w:rPr>
    </w:lvl>
    <w:lvl w:ilvl="1" w:tplc="3AA8BCA6">
      <w:numFmt w:val="bullet"/>
      <w:lvlText w:val="•"/>
      <w:lvlJc w:val="left"/>
      <w:pPr>
        <w:ind w:left="837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E1D2C092">
      <w:numFmt w:val="bullet"/>
      <w:lvlText w:val="•"/>
      <w:lvlJc w:val="left"/>
      <w:pPr>
        <w:ind w:left="1811" w:hanging="151"/>
      </w:pPr>
      <w:rPr>
        <w:rFonts w:hint="default"/>
      </w:rPr>
    </w:lvl>
    <w:lvl w:ilvl="3" w:tplc="58B6C478">
      <w:numFmt w:val="bullet"/>
      <w:lvlText w:val="•"/>
      <w:lvlJc w:val="left"/>
      <w:pPr>
        <w:ind w:left="2782" w:hanging="151"/>
      </w:pPr>
      <w:rPr>
        <w:rFonts w:hint="default"/>
      </w:rPr>
    </w:lvl>
    <w:lvl w:ilvl="4" w:tplc="BFDA8094">
      <w:numFmt w:val="bullet"/>
      <w:lvlText w:val="•"/>
      <w:lvlJc w:val="left"/>
      <w:pPr>
        <w:ind w:left="3753" w:hanging="151"/>
      </w:pPr>
      <w:rPr>
        <w:rFonts w:hint="default"/>
      </w:rPr>
    </w:lvl>
    <w:lvl w:ilvl="5" w:tplc="322E670C">
      <w:numFmt w:val="bullet"/>
      <w:lvlText w:val="•"/>
      <w:lvlJc w:val="left"/>
      <w:pPr>
        <w:ind w:left="4724" w:hanging="151"/>
      </w:pPr>
      <w:rPr>
        <w:rFonts w:hint="default"/>
      </w:rPr>
    </w:lvl>
    <w:lvl w:ilvl="6" w:tplc="B78A9988">
      <w:numFmt w:val="bullet"/>
      <w:lvlText w:val="•"/>
      <w:lvlJc w:val="left"/>
      <w:pPr>
        <w:ind w:left="5695" w:hanging="151"/>
      </w:pPr>
      <w:rPr>
        <w:rFonts w:hint="default"/>
      </w:rPr>
    </w:lvl>
    <w:lvl w:ilvl="7" w:tplc="5F6E7F1C">
      <w:numFmt w:val="bullet"/>
      <w:lvlText w:val="•"/>
      <w:lvlJc w:val="left"/>
      <w:pPr>
        <w:ind w:left="6666" w:hanging="151"/>
      </w:pPr>
      <w:rPr>
        <w:rFonts w:hint="default"/>
      </w:rPr>
    </w:lvl>
    <w:lvl w:ilvl="8" w:tplc="D10C70B2">
      <w:numFmt w:val="bullet"/>
      <w:lvlText w:val="•"/>
      <w:lvlJc w:val="left"/>
      <w:pPr>
        <w:ind w:left="7637" w:hanging="151"/>
      </w:pPr>
      <w:rPr>
        <w:rFonts w:hint="default"/>
      </w:rPr>
    </w:lvl>
  </w:abstractNum>
  <w:abstractNum w:abstractNumId="5" w15:restartNumberingAfterBreak="0">
    <w:nsid w:val="60D23089"/>
    <w:multiLevelType w:val="hybridMultilevel"/>
    <w:tmpl w:val="50B82B80"/>
    <w:lvl w:ilvl="0" w:tplc="32FA0362">
      <w:numFmt w:val="bullet"/>
      <w:lvlText w:val="•"/>
      <w:lvlJc w:val="left"/>
      <w:pPr>
        <w:ind w:left="837" w:hanging="151"/>
      </w:pPr>
      <w:rPr>
        <w:rFonts w:ascii="Arial" w:eastAsia="Arial" w:hAnsi="Arial" w:cs="Arial" w:hint="default"/>
        <w:b w:val="0"/>
        <w:bCs w:val="0"/>
        <w:i/>
        <w:iCs/>
        <w:color w:val="201F1E"/>
        <w:w w:val="100"/>
        <w:sz w:val="24"/>
        <w:szCs w:val="24"/>
      </w:rPr>
    </w:lvl>
    <w:lvl w:ilvl="1" w:tplc="43D23ED2">
      <w:numFmt w:val="bullet"/>
      <w:lvlText w:val="•"/>
      <w:lvlJc w:val="left"/>
      <w:pPr>
        <w:ind w:left="1714" w:hanging="151"/>
      </w:pPr>
      <w:rPr>
        <w:rFonts w:hint="default"/>
      </w:rPr>
    </w:lvl>
    <w:lvl w:ilvl="2" w:tplc="87AA1412">
      <w:numFmt w:val="bullet"/>
      <w:lvlText w:val="•"/>
      <w:lvlJc w:val="left"/>
      <w:pPr>
        <w:ind w:left="2588" w:hanging="151"/>
      </w:pPr>
      <w:rPr>
        <w:rFonts w:hint="default"/>
      </w:rPr>
    </w:lvl>
    <w:lvl w:ilvl="3" w:tplc="341430C4">
      <w:numFmt w:val="bullet"/>
      <w:lvlText w:val="•"/>
      <w:lvlJc w:val="left"/>
      <w:pPr>
        <w:ind w:left="3462" w:hanging="151"/>
      </w:pPr>
      <w:rPr>
        <w:rFonts w:hint="default"/>
      </w:rPr>
    </w:lvl>
    <w:lvl w:ilvl="4" w:tplc="309089B6">
      <w:numFmt w:val="bullet"/>
      <w:lvlText w:val="•"/>
      <w:lvlJc w:val="left"/>
      <w:pPr>
        <w:ind w:left="4336" w:hanging="151"/>
      </w:pPr>
      <w:rPr>
        <w:rFonts w:hint="default"/>
      </w:rPr>
    </w:lvl>
    <w:lvl w:ilvl="5" w:tplc="AA283BA8">
      <w:numFmt w:val="bullet"/>
      <w:lvlText w:val="•"/>
      <w:lvlJc w:val="left"/>
      <w:pPr>
        <w:ind w:left="5210" w:hanging="151"/>
      </w:pPr>
      <w:rPr>
        <w:rFonts w:hint="default"/>
      </w:rPr>
    </w:lvl>
    <w:lvl w:ilvl="6" w:tplc="0164BFD8">
      <w:numFmt w:val="bullet"/>
      <w:lvlText w:val="•"/>
      <w:lvlJc w:val="left"/>
      <w:pPr>
        <w:ind w:left="6084" w:hanging="151"/>
      </w:pPr>
      <w:rPr>
        <w:rFonts w:hint="default"/>
      </w:rPr>
    </w:lvl>
    <w:lvl w:ilvl="7" w:tplc="39028FE0">
      <w:numFmt w:val="bullet"/>
      <w:lvlText w:val="•"/>
      <w:lvlJc w:val="left"/>
      <w:pPr>
        <w:ind w:left="6958" w:hanging="151"/>
      </w:pPr>
      <w:rPr>
        <w:rFonts w:hint="default"/>
      </w:rPr>
    </w:lvl>
    <w:lvl w:ilvl="8" w:tplc="2334FE28">
      <w:numFmt w:val="bullet"/>
      <w:lvlText w:val="•"/>
      <w:lvlJc w:val="left"/>
      <w:pPr>
        <w:ind w:left="7832" w:hanging="151"/>
      </w:pPr>
      <w:rPr>
        <w:rFonts w:hint="default"/>
      </w:rPr>
    </w:lvl>
  </w:abstractNum>
  <w:abstractNum w:abstractNumId="6" w15:restartNumberingAfterBreak="0">
    <w:nsid w:val="615B34A0"/>
    <w:multiLevelType w:val="hybridMultilevel"/>
    <w:tmpl w:val="2B70BC5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725F76BD"/>
    <w:multiLevelType w:val="hybridMultilevel"/>
    <w:tmpl w:val="EDFC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464">
    <w:abstractNumId w:val="0"/>
  </w:num>
  <w:num w:numId="2" w16cid:durableId="1059594204">
    <w:abstractNumId w:val="5"/>
  </w:num>
  <w:num w:numId="3" w16cid:durableId="2008048807">
    <w:abstractNumId w:val="4"/>
  </w:num>
  <w:num w:numId="4" w16cid:durableId="1051080942">
    <w:abstractNumId w:val="2"/>
  </w:num>
  <w:num w:numId="5" w16cid:durableId="96297454">
    <w:abstractNumId w:val="3"/>
  </w:num>
  <w:num w:numId="6" w16cid:durableId="724525877">
    <w:abstractNumId w:val="1"/>
  </w:num>
  <w:num w:numId="7" w16cid:durableId="449397085">
    <w:abstractNumId w:val="6"/>
  </w:num>
  <w:num w:numId="8" w16cid:durableId="254096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16"/>
    <w:rsid w:val="001F25F9"/>
    <w:rsid w:val="0020421E"/>
    <w:rsid w:val="002A1852"/>
    <w:rsid w:val="002A2B88"/>
    <w:rsid w:val="00605016"/>
    <w:rsid w:val="00801359"/>
    <w:rsid w:val="00982405"/>
    <w:rsid w:val="009833F0"/>
    <w:rsid w:val="00A01346"/>
    <w:rsid w:val="00A66635"/>
    <w:rsid w:val="00BB28F2"/>
    <w:rsid w:val="00C00CE0"/>
    <w:rsid w:val="00D1130E"/>
    <w:rsid w:val="00D33512"/>
    <w:rsid w:val="00DD6E3F"/>
    <w:rsid w:val="00EA6CBB"/>
    <w:rsid w:val="00EC7331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171A5"/>
  <w15:docId w15:val="{2FB493F2-D331-2640-8FE8-E8944EA1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 w:hanging="2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33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yton.edu/arts-sciences/departments/visual-and-performing-arts/film-production/index" TargetMode="External"/><Relationship Id="rId5" Type="http://schemas.openxmlformats.org/officeDocument/2006/relationships/hyperlink" Target="https://www.clayton.edu/arts-sciences/departments/film-communication-and-performing-arts/film-production/ilaform0703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FILM INTERNSHIPS PROCEDURES.docx</vt:lpstr>
    </vt:vector>
  </TitlesOfParts>
  <Manager/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FILM INTERNSHIPS PROCEDURES.docx</dc:title>
  <dc:subject/>
  <dc:creator>Jonathan M. Harris</dc:creator>
  <cp:keywords/>
  <dc:description/>
  <cp:lastModifiedBy>Jonathan Harris</cp:lastModifiedBy>
  <cp:revision>2</cp:revision>
  <dcterms:created xsi:type="dcterms:W3CDTF">2025-08-19T16:59:00Z</dcterms:created>
  <dcterms:modified xsi:type="dcterms:W3CDTF">2025-08-19T16:59:00Z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2020-06-08T10:00:00Z</vt:filetime>
  </property>
  <property fmtid="{D5CDD505-2E9C-101B-9397-08002B2CF9AE}" pid="3" name="Creator">
    <vt:lpwstr>Word</vt:lpwstr>
  </property>
  <property fmtid="{D5CDD505-2E9C-101B-9397-08002B2CF9AE}" pid="4" name="LastSaved">
    <vt:filetime>2022-05-23T10:00:00Z</vt:filetime>
  </property>
</Properties>
</file>