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7"/>
      </w:pPr>
      <w:r>
        <w:rPr/>
        <w:t>Secondary</w:t>
      </w:r>
      <w:r>
        <w:rPr>
          <w:spacing w:val="-15"/>
        </w:rPr>
        <w:t> </w:t>
      </w:r>
      <w:r>
        <w:rPr>
          <w:spacing w:val="-2"/>
        </w:rPr>
        <w:t>Education</w:t>
      </w:r>
    </w:p>
    <w:p>
      <w:pPr>
        <w:pStyle w:val="Heading2"/>
        <w:spacing w:before="195"/>
      </w:pPr>
      <w:r>
        <w:rPr/>
        <w:t>Requirements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Placement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Practicum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Internship</w:t>
      </w:r>
    </w:p>
    <w:p>
      <w:pPr>
        <w:spacing w:before="50"/>
        <w:ind w:left="120" w:right="0" w:firstLine="0"/>
        <w:jc w:val="left"/>
        <w:rPr>
          <w:sz w:val="24"/>
        </w:rPr>
      </w:pPr>
      <w:r>
        <w:rPr>
          <w:sz w:val="24"/>
        </w:rPr>
        <w:t>(You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registered</w:t>
      </w:r>
      <w:r>
        <w:rPr>
          <w:b/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Practicum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Internship</w:t>
      </w:r>
      <w:r>
        <w:rPr>
          <w:spacing w:val="-3"/>
          <w:sz w:val="24"/>
        </w:rPr>
        <w:t> </w:t>
      </w:r>
      <w:r>
        <w:rPr>
          <w:sz w:val="24"/>
        </w:rPr>
        <w:t>unless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elements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complete.)</w:t>
      </w:r>
    </w:p>
    <w:p>
      <w:pPr>
        <w:pStyle w:val="BodyText"/>
        <w:spacing w:before="11"/>
        <w:ind w:left="0" w:firstLine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  <w:rPr>
          <w:sz w:val="22"/>
        </w:rPr>
      </w:pPr>
      <w:r>
        <w:rPr>
          <w:sz w:val="22"/>
        </w:rPr>
        <w:t>Must be</w:t>
      </w:r>
      <w:r>
        <w:rPr>
          <w:spacing w:val="-2"/>
          <w:sz w:val="22"/>
        </w:rPr>
        <w:t> </w:t>
      </w:r>
      <w:r>
        <w:rPr>
          <w:sz w:val="22"/>
        </w:rPr>
        <w:t>admitted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program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41" w:after="0"/>
        <w:ind w:left="840" w:right="0" w:hanging="361"/>
        <w:jc w:val="left"/>
        <w:rPr>
          <w:sz w:val="22"/>
        </w:rPr>
      </w:pPr>
      <w:r>
        <w:rPr>
          <w:sz w:val="22"/>
        </w:rPr>
        <w:t>Minimum GPA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2.5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76" w:lineRule="auto" w:before="86" w:after="0"/>
        <w:ind w:left="840" w:right="414" w:hanging="361"/>
        <w:jc w:val="left"/>
        <w:rPr>
          <w:sz w:val="22"/>
        </w:rPr>
      </w:pPr>
      <w:r>
        <w:rPr>
          <w:sz w:val="22"/>
        </w:rPr>
        <w:t>Passed</w:t>
      </w:r>
      <w:r>
        <w:rPr>
          <w:spacing w:val="-4"/>
          <w:sz w:val="22"/>
        </w:rPr>
        <w:t> </w:t>
      </w:r>
      <w:r>
        <w:rPr>
          <w:sz w:val="22"/>
        </w:rPr>
        <w:t>GACE</w:t>
      </w:r>
      <w:r>
        <w:rPr>
          <w:spacing w:val="-1"/>
          <w:sz w:val="22"/>
        </w:rPr>
        <w:t> </w:t>
      </w:r>
      <w:r>
        <w:rPr>
          <w:sz w:val="22"/>
        </w:rPr>
        <w:t>Content</w:t>
      </w:r>
      <w:r>
        <w:rPr>
          <w:spacing w:val="-1"/>
          <w:sz w:val="22"/>
        </w:rPr>
        <w:t> </w:t>
      </w:r>
      <w:r>
        <w:rPr>
          <w:sz w:val="22"/>
        </w:rPr>
        <w:t>(one</w:t>
      </w:r>
      <w:r>
        <w:rPr>
          <w:spacing w:val="-3"/>
          <w:sz w:val="22"/>
        </w:rPr>
        <w:t> </w:t>
      </w:r>
      <w:r>
        <w:rPr>
          <w:sz w:val="22"/>
        </w:rPr>
        <w:t>part</w:t>
      </w:r>
      <w:r>
        <w:rPr>
          <w:spacing w:val="-1"/>
          <w:sz w:val="22"/>
        </w:rPr>
        <w:t> </w:t>
      </w:r>
      <w:r>
        <w:rPr>
          <w:sz w:val="22"/>
        </w:rPr>
        <w:t>must be</w:t>
      </w:r>
      <w:r>
        <w:rPr>
          <w:spacing w:val="-1"/>
          <w:sz w:val="22"/>
        </w:rPr>
        <w:t> </w:t>
      </w:r>
      <w:r>
        <w:rPr>
          <w:sz w:val="22"/>
        </w:rPr>
        <w:t>passed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enter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practicum 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December</w:t>
      </w:r>
      <w:r>
        <w:rPr>
          <w:spacing w:val="-3"/>
          <w:sz w:val="22"/>
        </w:rPr>
        <w:t> </w:t>
      </w:r>
      <w:r>
        <w:rPr>
          <w:sz w:val="22"/>
        </w:rPr>
        <w:t>1 to enter the internship)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" w:after="0"/>
        <w:ind w:left="840" w:right="0" w:hanging="362"/>
        <w:jc w:val="left"/>
        <w:rPr>
          <w:sz w:val="22"/>
        </w:rPr>
      </w:pPr>
      <w:r>
        <w:rPr>
          <w:sz w:val="22"/>
        </w:rPr>
        <w:t>CSU</w:t>
      </w:r>
      <w:r>
        <w:rPr>
          <w:spacing w:val="-4"/>
          <w:sz w:val="22"/>
        </w:rPr>
        <w:t> </w:t>
      </w:r>
      <w:r>
        <w:rPr>
          <w:sz w:val="22"/>
        </w:rPr>
        <w:t>Background</w:t>
      </w:r>
      <w:r>
        <w:rPr>
          <w:spacing w:val="-2"/>
          <w:sz w:val="22"/>
        </w:rPr>
        <w:t> </w:t>
      </w:r>
      <w:r>
        <w:rPr>
          <w:sz w:val="22"/>
        </w:rPr>
        <w:t>check</w:t>
      </w:r>
      <w:r>
        <w:rPr>
          <w:spacing w:val="-1"/>
          <w:sz w:val="22"/>
        </w:rPr>
        <w:t> </w:t>
      </w:r>
      <w:r>
        <w:rPr>
          <w:sz w:val="22"/>
        </w:rPr>
        <w:t>(no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30</w:t>
      </w:r>
      <w:r>
        <w:rPr>
          <w:spacing w:val="-1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old)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38" w:after="0"/>
        <w:ind w:left="840" w:right="0" w:hanging="361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hours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remaining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work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76" w:lineRule="auto" w:before="41" w:after="0"/>
        <w:ind w:left="840" w:right="645" w:hanging="361"/>
        <w:jc w:val="left"/>
        <w:rPr>
          <w:sz w:val="22"/>
        </w:rPr>
      </w:pPr>
      <w:r>
        <w:rPr>
          <w:sz w:val="22"/>
        </w:rPr>
        <w:t>Completed</w:t>
      </w:r>
      <w:r>
        <w:rPr>
          <w:spacing w:val="-4"/>
          <w:sz w:val="22"/>
        </w:rPr>
        <w:t> </w:t>
      </w:r>
      <w:r>
        <w:rPr>
          <w:sz w:val="22"/>
        </w:rPr>
        <w:t>MAT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Secondary Application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Practicum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Internship</w:t>
      </w:r>
      <w:r>
        <w:rPr>
          <w:spacing w:val="-2"/>
          <w:sz w:val="22"/>
        </w:rPr>
        <w:t> </w:t>
      </w:r>
      <w:r>
        <w:rPr>
          <w:sz w:val="22"/>
        </w:rPr>
        <w:t>Form (turned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program coordinator by the second Monday in February)</w:t>
      </w:r>
    </w:p>
    <w:p>
      <w:pPr>
        <w:pStyle w:val="BodyText"/>
        <w:ind w:left="0" w:firstLine="0"/>
      </w:pPr>
    </w:p>
    <w:p>
      <w:pPr>
        <w:pStyle w:val="BodyText"/>
        <w:spacing w:before="7"/>
        <w:ind w:left="0" w:firstLine="0"/>
        <w:rPr>
          <w:sz w:val="21"/>
        </w:rPr>
      </w:pPr>
    </w:p>
    <w:p>
      <w:pPr>
        <w:pStyle w:val="Heading1"/>
      </w:pPr>
      <w:r>
        <w:rPr/>
        <w:t>Requirements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Expectations</w:t>
      </w:r>
      <w:r>
        <w:rPr>
          <w:spacing w:val="-7"/>
        </w:rPr>
        <w:t> </w:t>
      </w:r>
      <w:r>
        <w:rPr/>
        <w:t>during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Practicum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Internship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269" w:after="0"/>
        <w:ind w:left="840" w:right="433" w:hanging="361"/>
        <w:jc w:val="left"/>
        <w:rPr>
          <w:sz w:val="22"/>
        </w:rPr>
      </w:pPr>
      <w:r>
        <w:rPr>
          <w:sz w:val="22"/>
        </w:rPr>
        <w:t>Interns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attend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full</w:t>
      </w:r>
      <w:r>
        <w:rPr>
          <w:spacing w:val="-1"/>
          <w:sz w:val="22"/>
        </w:rPr>
        <w:t> </w:t>
      </w:r>
      <w:r>
        <w:rPr>
          <w:sz w:val="22"/>
        </w:rPr>
        <w:t>days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pre-planning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assigned</w:t>
      </w:r>
      <w:r>
        <w:rPr>
          <w:spacing w:val="-1"/>
          <w:sz w:val="22"/>
        </w:rPr>
        <w:t> </w:t>
      </w:r>
      <w:r>
        <w:rPr>
          <w:sz w:val="22"/>
        </w:rPr>
        <w:t>schools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 first</w:t>
      </w:r>
      <w:r>
        <w:rPr>
          <w:spacing w:val="-3"/>
          <w:sz w:val="22"/>
        </w:rPr>
        <w:t> </w:t>
      </w:r>
      <w:r>
        <w:rPr>
          <w:sz w:val="22"/>
        </w:rPr>
        <w:t>week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school. Interns will participate in meetings, workshops, assist the mentor teacher in the classroom, etc.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1"/>
        <w:jc w:val="left"/>
        <w:rPr>
          <w:sz w:val="22"/>
        </w:rPr>
      </w:pPr>
      <w:r>
        <w:rPr>
          <w:sz w:val="22"/>
        </w:rPr>
        <w:t>Interns</w:t>
      </w:r>
      <w:r>
        <w:rPr>
          <w:spacing w:val="-3"/>
          <w:sz w:val="22"/>
        </w:rPr>
        <w:t> </w:t>
      </w:r>
      <w:r>
        <w:rPr>
          <w:sz w:val="22"/>
        </w:rPr>
        <w:t>completing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practicum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attend</w:t>
      </w:r>
      <w:r>
        <w:rPr>
          <w:spacing w:val="-6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Tuesday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Thursday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fall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37" w:lineRule="auto" w:before="3" w:after="0"/>
        <w:ind w:left="840" w:right="548" w:hanging="361"/>
        <w:jc w:val="left"/>
        <w:rPr>
          <w:sz w:val="22"/>
        </w:rPr>
      </w:pPr>
      <w:r>
        <w:rPr>
          <w:sz w:val="22"/>
        </w:rPr>
        <w:t>Interns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attend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6"/>
          <w:sz w:val="22"/>
        </w:rPr>
        <w:t> </w:t>
      </w:r>
      <w:r>
        <w:rPr>
          <w:sz w:val="22"/>
        </w:rPr>
        <w:t>schools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entire</w:t>
      </w:r>
      <w:r>
        <w:rPr>
          <w:spacing w:val="-4"/>
          <w:sz w:val="22"/>
        </w:rPr>
        <w:t> </w:t>
      </w:r>
      <w:r>
        <w:rPr>
          <w:sz w:val="22"/>
        </w:rPr>
        <w:t>spring</w:t>
      </w:r>
      <w:r>
        <w:rPr>
          <w:spacing w:val="-2"/>
          <w:sz w:val="22"/>
        </w:rPr>
        <w:t> </w:t>
      </w:r>
      <w:r>
        <w:rPr>
          <w:sz w:val="22"/>
        </w:rPr>
        <w:t>semester</w:t>
      </w:r>
      <w:r>
        <w:rPr>
          <w:spacing w:val="-4"/>
          <w:sz w:val="22"/>
        </w:rPr>
        <w:t> </w:t>
      </w:r>
      <w:r>
        <w:rPr>
          <w:sz w:val="22"/>
        </w:rPr>
        <w:t>(everyday,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day)</w:t>
      </w:r>
      <w:r>
        <w:rPr>
          <w:spacing w:val="-1"/>
          <w:sz w:val="22"/>
        </w:rPr>
        <w:t> </w:t>
      </w:r>
      <w:r>
        <w:rPr>
          <w:sz w:val="22"/>
        </w:rPr>
        <w:t>until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week before graduation.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365" w:hanging="361"/>
        <w:jc w:val="left"/>
        <w:rPr>
          <w:sz w:val="22"/>
        </w:rPr>
      </w:pPr>
      <w:r>
        <w:rPr>
          <w:sz w:val="22"/>
        </w:rPr>
        <w:t>Interns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gradually</w:t>
      </w:r>
      <w:r>
        <w:rPr>
          <w:spacing w:val="-3"/>
          <w:sz w:val="22"/>
        </w:rPr>
        <w:t> </w:t>
      </w:r>
      <w:r>
        <w:rPr>
          <w:sz w:val="22"/>
        </w:rPr>
        <w:t>assume</w:t>
      </w:r>
      <w:r>
        <w:rPr>
          <w:spacing w:val="-4"/>
          <w:sz w:val="22"/>
        </w:rPr>
        <w:t> </w:t>
      </w:r>
      <w:r>
        <w:rPr>
          <w:sz w:val="22"/>
        </w:rPr>
        <w:t>teaching</w:t>
      </w:r>
      <w:r>
        <w:rPr>
          <w:spacing w:val="-3"/>
          <w:sz w:val="22"/>
        </w:rPr>
        <w:t> </w:t>
      </w:r>
      <w:r>
        <w:rPr>
          <w:sz w:val="22"/>
        </w:rPr>
        <w:t>responsibilities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January</w:t>
      </w:r>
      <w:r>
        <w:rPr>
          <w:spacing w:val="-3"/>
          <w:sz w:val="22"/>
        </w:rPr>
        <w:t> </w:t>
      </w:r>
      <w:r>
        <w:rPr>
          <w:sz w:val="22"/>
        </w:rPr>
        <w:t>(teaching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class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one/two</w:t>
      </w:r>
      <w:r>
        <w:rPr>
          <w:spacing w:val="-2"/>
          <w:sz w:val="22"/>
        </w:rPr>
        <w:t> </w:t>
      </w:r>
      <w:r>
        <w:rPr>
          <w:sz w:val="22"/>
        </w:rPr>
        <w:t>weeks) and increase those responsibilities until they assume the responsibility for teaching all classes</w:t>
      </w:r>
    </w:p>
    <w:p>
      <w:pPr>
        <w:pStyle w:val="BodyText"/>
        <w:ind w:right="74" w:firstLine="0"/>
      </w:pPr>
      <w:r>
        <w:rPr/>
        <w:t>plus additional responsibilities of the mentor teacher.</w:t>
      </w:r>
      <w:r>
        <w:rPr>
          <w:spacing w:val="40"/>
        </w:rPr>
        <w:t> </w:t>
      </w:r>
      <w:r>
        <w:rPr/>
        <w:t>Full time teaching will include six (consecutive) weeks of teaching.</w:t>
      </w:r>
      <w:r>
        <w:rPr>
          <w:spacing w:val="40"/>
        </w:rPr>
        <w:t> </w:t>
      </w:r>
      <w:r>
        <w:rPr/>
        <w:t>Interns are expected to continue teaching one or more classes until the end of the Clayton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semester.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actual</w:t>
      </w:r>
      <w:r>
        <w:rPr>
          <w:spacing w:val="-5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determined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mentor</w:t>
      </w:r>
      <w:r>
        <w:rPr>
          <w:spacing w:val="-4"/>
        </w:rPr>
        <w:t> </w:t>
      </w:r>
      <w:r>
        <w:rPr/>
        <w:t>teacher,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intern,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the Coordinator for Educational Experiences.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2" w:after="0"/>
        <w:ind w:left="840" w:right="985" w:hanging="361"/>
        <w:jc w:val="left"/>
        <w:rPr>
          <w:sz w:val="22"/>
        </w:rPr>
      </w:pPr>
      <w:r>
        <w:rPr>
          <w:sz w:val="22"/>
        </w:rPr>
        <w:t>Lesson</w:t>
      </w:r>
      <w:r>
        <w:rPr>
          <w:spacing w:val="-4"/>
          <w:sz w:val="22"/>
        </w:rPr>
        <w:t> </w:t>
      </w:r>
      <w:r>
        <w:rPr>
          <w:sz w:val="22"/>
        </w:rPr>
        <w:t>Plans</w:t>
      </w:r>
      <w:r>
        <w:rPr>
          <w:spacing w:val="-3"/>
          <w:sz w:val="22"/>
        </w:rPr>
        <w:t> </w:t>
      </w:r>
      <w:r>
        <w:rPr>
          <w:sz w:val="22"/>
        </w:rPr>
        <w:t>musts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completed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CSU</w:t>
      </w:r>
      <w:r>
        <w:rPr>
          <w:spacing w:val="-3"/>
          <w:sz w:val="22"/>
        </w:rPr>
        <w:t> </w:t>
      </w:r>
      <w:r>
        <w:rPr>
          <w:sz w:val="22"/>
        </w:rPr>
        <w:t>lesson</w:t>
      </w:r>
      <w:r>
        <w:rPr>
          <w:spacing w:val="-3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format.</w:t>
      </w:r>
      <w:r>
        <w:rPr>
          <w:spacing w:val="40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mentor</w:t>
      </w:r>
      <w:r>
        <w:rPr>
          <w:spacing w:val="-2"/>
          <w:sz w:val="22"/>
        </w:rPr>
        <w:t> </w:t>
      </w:r>
      <w:r>
        <w:rPr>
          <w:sz w:val="22"/>
        </w:rPr>
        <w:t>requires additional plans then you must complete those for them.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860" w:hanging="361"/>
        <w:jc w:val="left"/>
        <w:rPr>
          <w:sz w:val="22"/>
        </w:rPr>
      </w:pP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spring</w:t>
      </w:r>
      <w:r>
        <w:rPr>
          <w:spacing w:val="-3"/>
          <w:sz w:val="22"/>
        </w:rPr>
        <w:t> </w:t>
      </w:r>
      <w:r>
        <w:rPr>
          <w:sz w:val="22"/>
        </w:rPr>
        <w:t>semester,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intern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observed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CSU</w:t>
      </w:r>
      <w:r>
        <w:rPr>
          <w:spacing w:val="-2"/>
          <w:sz w:val="22"/>
        </w:rPr>
        <w:t> </w:t>
      </w:r>
      <w:r>
        <w:rPr>
          <w:sz w:val="22"/>
        </w:rPr>
        <w:t>content-area</w:t>
      </w:r>
      <w:r>
        <w:rPr>
          <w:spacing w:val="-4"/>
          <w:sz w:val="22"/>
        </w:rPr>
        <w:t> </w:t>
      </w:r>
      <w:r>
        <w:rPr>
          <w:sz w:val="22"/>
        </w:rPr>
        <w:t>faculty,</w:t>
      </w:r>
      <w:r>
        <w:rPr>
          <w:spacing w:val="-4"/>
          <w:sz w:val="22"/>
        </w:rPr>
        <w:t> </w:t>
      </w:r>
      <w:r>
        <w:rPr>
          <w:sz w:val="22"/>
        </w:rPr>
        <w:t>education faculty, and the mentor teacher.</w:t>
      </w:r>
      <w:r>
        <w:rPr>
          <w:spacing w:val="40"/>
          <w:sz w:val="22"/>
        </w:rPr>
        <w:t> </w:t>
      </w:r>
      <w:r>
        <w:rPr>
          <w:sz w:val="22"/>
        </w:rPr>
        <w:t>School administrators and lead mentors may also conduct </w:t>
      </w:r>
      <w:r>
        <w:rPr>
          <w:spacing w:val="-2"/>
          <w:sz w:val="22"/>
        </w:rPr>
        <w:t>observations.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1"/>
        <w:jc w:val="left"/>
        <w:rPr>
          <w:b/>
          <w:sz w:val="22"/>
        </w:rPr>
      </w:pPr>
      <w:r>
        <w:rPr>
          <w:b/>
          <w:sz w:val="22"/>
        </w:rPr>
        <w:t>Interns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required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attend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participate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weekly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seminar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campus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after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school.</w:t>
      </w:r>
    </w:p>
    <w:p>
      <w:pPr>
        <w:pStyle w:val="BodyText"/>
        <w:spacing w:before="12"/>
        <w:ind w:left="0" w:firstLine="0"/>
        <w:rPr>
          <w:b/>
          <w:sz w:val="21"/>
        </w:rPr>
      </w:pPr>
    </w:p>
    <w:p>
      <w:pPr>
        <w:pStyle w:val="Heading2"/>
      </w:pPr>
      <w:r>
        <w:rPr/>
        <w:t>Contact</w:t>
      </w:r>
      <w:r>
        <w:rPr>
          <w:spacing w:val="-9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3"/>
        <w:ind w:left="0" w:firstLine="0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700" w:bottom="280" w:left="600" w:right="1120"/>
        </w:sectPr>
      </w:pPr>
    </w:p>
    <w:p>
      <w:pPr>
        <w:spacing w:before="57"/>
        <w:ind w:left="119" w:right="834" w:firstLine="0"/>
        <w:jc w:val="left"/>
        <w:rPr>
          <w:sz w:val="22"/>
        </w:rPr>
      </w:pPr>
      <w:r>
        <w:rPr>
          <w:b/>
          <w:sz w:val="22"/>
        </w:rPr>
        <w:t>Math:</w:t>
      </w:r>
      <w:r>
        <w:rPr>
          <w:b/>
          <w:spacing w:val="33"/>
          <w:sz w:val="22"/>
        </w:rPr>
        <w:t> </w:t>
      </w:r>
      <w:r>
        <w:rPr>
          <w:sz w:val="22"/>
        </w:rPr>
        <w:t>Dr.</w:t>
      </w:r>
      <w:r>
        <w:rPr>
          <w:spacing w:val="-9"/>
          <w:sz w:val="22"/>
        </w:rPr>
        <w:t> </w:t>
      </w:r>
      <w:r>
        <w:rPr>
          <w:sz w:val="22"/>
        </w:rPr>
        <w:t>Anthony</w:t>
      </w:r>
      <w:r>
        <w:rPr>
          <w:spacing w:val="-9"/>
          <w:sz w:val="22"/>
        </w:rPr>
        <w:t> </w:t>
      </w:r>
      <w:r>
        <w:rPr>
          <w:sz w:val="22"/>
        </w:rPr>
        <w:t>Stinson </w:t>
      </w:r>
      <w:r>
        <w:rPr>
          <w:b/>
          <w:sz w:val="22"/>
        </w:rPr>
        <w:t>English:</w:t>
      </w:r>
      <w:r>
        <w:rPr>
          <w:b/>
          <w:spacing w:val="40"/>
          <w:sz w:val="22"/>
        </w:rPr>
        <w:t> </w:t>
      </w:r>
      <w:r>
        <w:rPr>
          <w:sz w:val="22"/>
        </w:rPr>
        <w:t>Dr. Amy Sanford </w:t>
      </w:r>
      <w:r>
        <w:rPr>
          <w:b/>
          <w:sz w:val="22"/>
        </w:rPr>
        <w:t>History:</w:t>
      </w:r>
      <w:r>
        <w:rPr>
          <w:b/>
          <w:spacing w:val="40"/>
          <w:sz w:val="22"/>
        </w:rPr>
        <w:t> </w:t>
      </w:r>
      <w:r>
        <w:rPr>
          <w:sz w:val="22"/>
        </w:rPr>
        <w:t>Dr. Charles Elfer </w:t>
      </w:r>
      <w:r>
        <w:rPr>
          <w:b/>
          <w:sz w:val="22"/>
        </w:rPr>
        <w:t>Biology:</w:t>
      </w:r>
      <w:r>
        <w:rPr>
          <w:b/>
          <w:spacing w:val="40"/>
          <w:sz w:val="22"/>
        </w:rPr>
        <w:t> </w:t>
      </w:r>
      <w:r>
        <w:rPr>
          <w:sz w:val="22"/>
        </w:rPr>
        <w:t>Dr. Emily Surber</w:t>
      </w:r>
    </w:p>
    <w:p>
      <w:pPr>
        <w:spacing w:before="1"/>
        <w:ind w:left="119" w:right="0" w:firstLine="0"/>
        <w:jc w:val="left"/>
        <w:rPr>
          <w:sz w:val="22"/>
        </w:rPr>
      </w:pPr>
      <w:r>
        <w:rPr>
          <w:b/>
          <w:sz w:val="22"/>
        </w:rPr>
        <w:t>Field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Placement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Director:</w:t>
      </w:r>
      <w:r>
        <w:rPr>
          <w:b/>
          <w:spacing w:val="44"/>
          <w:sz w:val="22"/>
        </w:rPr>
        <w:t> </w:t>
      </w:r>
      <w:r>
        <w:rPr>
          <w:sz w:val="22"/>
        </w:rPr>
        <w:t>Dr.</w:t>
      </w:r>
      <w:r>
        <w:rPr>
          <w:spacing w:val="-3"/>
          <w:sz w:val="22"/>
        </w:rPr>
        <w:t> </w:t>
      </w:r>
      <w:r>
        <w:rPr>
          <w:sz w:val="22"/>
        </w:rPr>
        <w:t>Mesa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Davis</w:t>
      </w:r>
    </w:p>
    <w:p>
      <w:pPr>
        <w:spacing w:before="0"/>
        <w:ind w:left="119" w:right="0" w:firstLine="0"/>
        <w:jc w:val="left"/>
        <w:rPr>
          <w:sz w:val="22"/>
        </w:rPr>
      </w:pPr>
      <w:r>
        <w:rPr>
          <w:b/>
          <w:sz w:val="22"/>
        </w:rPr>
        <w:t>Secondary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Coordinator:</w:t>
      </w:r>
      <w:r>
        <w:rPr>
          <w:b/>
          <w:spacing w:val="40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Charles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Elfer</w:t>
      </w:r>
    </w:p>
    <w:p>
      <w:pPr>
        <w:pStyle w:val="BodyText"/>
        <w:spacing w:before="57"/>
        <w:ind w:left="119" w:right="452" w:firstLine="0"/>
      </w:pPr>
      <w:r>
        <w:rPr/>
        <w:br w:type="column"/>
      </w:r>
      <w:r>
        <w:rPr/>
        <w:t>email:</w:t>
      </w:r>
      <w:r>
        <w:rPr>
          <w:spacing w:val="16"/>
        </w:rPr>
        <w:t> </w:t>
      </w:r>
      <w:hyperlink r:id="rId5">
        <w:r>
          <w:rPr>
            <w:color w:val="0562C1"/>
            <w:u w:val="single" w:color="0562C1"/>
          </w:rPr>
          <w:t>anthonystinson@clayton.edu</w:t>
        </w:r>
      </w:hyperlink>
      <w:r>
        <w:rPr>
          <w:color w:val="0562C1"/>
        </w:rPr>
        <w:t> </w:t>
      </w:r>
      <w:r>
        <w:rPr/>
        <w:t>email:</w:t>
      </w:r>
      <w:r>
        <w:rPr>
          <w:spacing w:val="40"/>
        </w:rPr>
        <w:t> </w:t>
      </w:r>
      <w:hyperlink r:id="rId6">
        <w:r>
          <w:rPr>
            <w:color w:val="0562C1"/>
            <w:u w:val="single" w:color="0562C1"/>
          </w:rPr>
          <w:t>amysandford@clayton.edu</w:t>
        </w:r>
      </w:hyperlink>
      <w:r>
        <w:rPr>
          <w:color w:val="0562C1"/>
        </w:rPr>
        <w:t> </w:t>
      </w:r>
      <w:r>
        <w:rPr/>
        <w:t>email:</w:t>
      </w:r>
      <w:r>
        <w:rPr>
          <w:spacing w:val="40"/>
        </w:rPr>
        <w:t> </w:t>
      </w:r>
      <w:hyperlink r:id="rId7">
        <w:r>
          <w:rPr>
            <w:color w:val="0562C1"/>
            <w:u w:val="single" w:color="0562C1"/>
          </w:rPr>
          <w:t>charleselfer@clayton.edu</w:t>
        </w:r>
      </w:hyperlink>
      <w:r>
        <w:rPr>
          <w:color w:val="0562C1"/>
        </w:rPr>
        <w:t> </w:t>
      </w:r>
      <w:r>
        <w:rPr/>
        <w:t>email:</w:t>
      </w:r>
      <w:r>
        <w:rPr>
          <w:spacing w:val="40"/>
        </w:rPr>
        <w:t> </w:t>
      </w:r>
      <w:hyperlink r:id="rId8">
        <w:r>
          <w:rPr>
            <w:color w:val="0562C1"/>
            <w:u w:val="single" w:color="0562C1"/>
          </w:rPr>
          <w:t>emilysurber@clayton.edu</w:t>
        </w:r>
      </w:hyperlink>
      <w:r>
        <w:rPr>
          <w:color w:val="0562C1"/>
        </w:rPr>
        <w:t> </w:t>
      </w:r>
      <w:r>
        <w:rPr/>
        <w:t>email:</w:t>
      </w:r>
      <w:r>
        <w:rPr>
          <w:spacing w:val="40"/>
        </w:rPr>
        <w:t> </w:t>
      </w:r>
      <w:hyperlink r:id="rId9">
        <w:r>
          <w:rPr>
            <w:color w:val="0562C1"/>
            <w:u w:val="single" w:color="0562C1"/>
          </w:rPr>
          <w:t>romesadavis@clayton.edu</w:t>
        </w:r>
      </w:hyperlink>
      <w:r>
        <w:rPr>
          <w:color w:val="0562C1"/>
        </w:rPr>
        <w:t> </w:t>
      </w:r>
      <w:r>
        <w:rPr/>
        <w:t>email:</w:t>
      </w:r>
      <w:r>
        <w:rPr>
          <w:spacing w:val="40"/>
        </w:rPr>
        <w:t> </w:t>
      </w:r>
      <w:hyperlink r:id="rId7">
        <w:r>
          <w:rPr>
            <w:color w:val="0562C1"/>
            <w:u w:val="single" w:color="0562C1"/>
          </w:rPr>
          <w:t>charleselfer@clayton.edu</w:t>
        </w:r>
      </w:hyperlink>
    </w:p>
    <w:sectPr>
      <w:type w:val="continuous"/>
      <w:pgSz w:w="12240" w:h="15840"/>
      <w:pgMar w:top="700" w:bottom="280" w:left="600" w:right="1120"/>
      <w:cols w:num="2" w:equalWidth="0">
        <w:col w:w="3913" w:space="2568"/>
        <w:col w:w="40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"/>
      <w:lvlJc w:val="left"/>
      <w:pPr>
        <w:ind w:left="84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4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4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40" w:hanging="36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nthonystinson@clayton.edu" TargetMode="External"/><Relationship Id="rId6" Type="http://schemas.openxmlformats.org/officeDocument/2006/relationships/hyperlink" Target="mailto:amysandford@clayton.edu" TargetMode="External"/><Relationship Id="rId7" Type="http://schemas.openxmlformats.org/officeDocument/2006/relationships/hyperlink" Target="mailto:dennisattick@clayton.edu" TargetMode="External"/><Relationship Id="rId8" Type="http://schemas.openxmlformats.org/officeDocument/2006/relationships/hyperlink" Target="mailto:emilysurber@clayton.edu" TargetMode="External"/><Relationship Id="rId9" Type="http://schemas.openxmlformats.org/officeDocument/2006/relationships/hyperlink" Target="mailto:rosettariddle@clayton.edu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Crockett</dc:creator>
  <dcterms:created xsi:type="dcterms:W3CDTF">2022-07-12T20:05:58Z</dcterms:created>
  <dcterms:modified xsi:type="dcterms:W3CDTF">2022-07-12T20:05:58Z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2022-07-12T00:00:00Z</vt:filetime>
  </property>
  <property fmtid="{D5CDD505-2E9C-101B-9397-08002B2CF9AE}" pid="5" name="Producer">
    <vt:lpwstr>Microsoft® Word 2016</vt:lpwstr>
  </property>
</Properties>
</file>