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5" w:lineRule="exact" w:before="69"/>
        <w:ind w:left="121" w:right="1" w:firstLine="0"/>
        <w:jc w:val="center"/>
        <w:rPr>
          <w:b/>
          <w:i/>
          <w:sz w:val="24"/>
        </w:rPr>
      </w:pPr>
      <w:r>
        <w:rPr>
          <w:b/>
          <w:i/>
          <w:sz w:val="24"/>
        </w:rPr>
        <w:t>INSYS</w:t>
      </w:r>
      <w:r>
        <w:rPr>
          <w:b/>
          <w:i/>
          <w:spacing w:val="1"/>
          <w:sz w:val="24"/>
        </w:rPr>
        <w:t> </w:t>
      </w:r>
      <w:r>
        <w:rPr>
          <w:b/>
          <w:i/>
          <w:spacing w:val="-5"/>
          <w:sz w:val="24"/>
        </w:rPr>
        <w:t>415</w:t>
      </w:r>
    </w:p>
    <w:p>
      <w:pPr>
        <w:spacing w:line="275" w:lineRule="exact" w:before="0"/>
        <w:ind w:left="121" w:right="7" w:firstLine="0"/>
        <w:jc w:val="center"/>
        <w:rPr>
          <w:b/>
          <w:i/>
          <w:sz w:val="24"/>
        </w:rPr>
      </w:pPr>
      <w:r>
        <w:rPr>
          <w:b/>
          <w:i/>
          <w:sz w:val="24"/>
        </w:rPr>
        <w:t>Systematic</w:t>
      </w:r>
      <w:r>
        <w:rPr>
          <w:b/>
          <w:i/>
          <w:spacing w:val="-7"/>
          <w:sz w:val="24"/>
        </w:rPr>
        <w:t> </w:t>
      </w:r>
      <w:r>
        <w:rPr>
          <w:b/>
          <w:i/>
          <w:sz w:val="24"/>
        </w:rPr>
        <w:t>Instructional</w:t>
      </w:r>
      <w:r>
        <w:rPr>
          <w:b/>
          <w:i/>
          <w:spacing w:val="-6"/>
          <w:sz w:val="24"/>
        </w:rPr>
        <w:t> </w:t>
      </w:r>
      <w:r>
        <w:rPr>
          <w:b/>
          <w:i/>
          <w:spacing w:val="-2"/>
          <w:sz w:val="24"/>
        </w:rPr>
        <w:t>Development</w:t>
      </w:r>
    </w:p>
    <w:p>
      <w:pPr>
        <w:pStyle w:val="BodyText"/>
        <w:spacing w:before="3"/>
        <w:ind w:left="3997" w:right="3876"/>
        <w:jc w:val="center"/>
      </w:pPr>
      <w:r>
        <w:rPr/>
        <w:t>Wednesday</w:t>
      </w:r>
      <w:r>
        <w:rPr>
          <w:spacing w:val="-15"/>
        </w:rPr>
        <w:t> </w:t>
      </w:r>
      <w:r>
        <w:rPr/>
        <w:t>6:40-9:30 409H</w:t>
      </w:r>
      <w:r>
        <w:rPr>
          <w:spacing w:val="-11"/>
        </w:rPr>
        <w:t> </w:t>
      </w:r>
      <w:r>
        <w:rPr/>
        <w:t>Keller</w:t>
      </w:r>
      <w:r>
        <w:rPr>
          <w:spacing w:val="-10"/>
        </w:rPr>
        <w:t> </w:t>
      </w:r>
      <w:r>
        <w:rPr/>
        <w:t>Building Fall 2005</w:t>
      </w:r>
    </w:p>
    <w:p>
      <w:pPr>
        <w:pStyle w:val="BodyText"/>
      </w:pPr>
    </w:p>
    <w:p>
      <w:pPr>
        <w:pStyle w:val="BodyText"/>
        <w:spacing w:line="275" w:lineRule="exact"/>
        <w:ind w:left="232"/>
      </w:pPr>
      <w:r>
        <w:rPr/>
        <w:t>Dr.</w:t>
      </w:r>
      <w:r>
        <w:rPr>
          <w:spacing w:val="-1"/>
        </w:rPr>
        <w:t> </w:t>
      </w:r>
      <w:r>
        <w:rPr/>
        <w:t>Jill</w:t>
      </w:r>
      <w:r>
        <w:rPr>
          <w:spacing w:val="-4"/>
        </w:rPr>
        <w:t> </w:t>
      </w:r>
      <w:r>
        <w:rPr/>
        <w:t>L.</w:t>
      </w:r>
      <w:r>
        <w:rPr>
          <w:spacing w:val="-1"/>
        </w:rPr>
        <w:t> </w:t>
      </w:r>
      <w:r>
        <w:rPr>
          <w:spacing w:val="-4"/>
        </w:rPr>
        <w:t>Lane</w:t>
      </w:r>
    </w:p>
    <w:p>
      <w:pPr>
        <w:pStyle w:val="BodyText"/>
        <w:spacing w:line="275" w:lineRule="exact"/>
        <w:ind w:left="232"/>
      </w:pPr>
      <w:r>
        <w:rPr/>
        <w:t>301 Rider</w:t>
      </w:r>
      <w:r>
        <w:rPr>
          <w:spacing w:val="2"/>
        </w:rPr>
        <w:t> </w:t>
      </w:r>
      <w:r>
        <w:rPr/>
        <w:t>Building</w:t>
      </w:r>
      <w:r>
        <w:rPr>
          <w:spacing w:val="-4"/>
        </w:rPr>
        <w:t> </w:t>
      </w:r>
      <w:r>
        <w:rPr>
          <w:spacing w:val="-5"/>
        </w:rPr>
        <w:t>II</w:t>
      </w:r>
    </w:p>
    <w:p>
      <w:pPr>
        <w:pStyle w:val="BodyText"/>
        <w:spacing w:line="237" w:lineRule="auto" w:before="4"/>
        <w:ind w:left="232" w:right="3820"/>
      </w:pPr>
      <w:r>
        <w:rPr/>
        <w:t>Office</w:t>
      </w:r>
      <w:r>
        <w:rPr>
          <w:spacing w:val="-5"/>
        </w:rPr>
        <w:t> </w:t>
      </w:r>
      <w:r>
        <w:rPr/>
        <w:t>Hours:</w:t>
      </w:r>
      <w:r>
        <w:rPr>
          <w:spacing w:val="-4"/>
        </w:rPr>
        <w:t> </w:t>
      </w:r>
      <w:r>
        <w:rPr/>
        <w:t>Wednesdays</w:t>
      </w:r>
      <w:r>
        <w:rPr>
          <w:spacing w:val="-6"/>
        </w:rPr>
        <w:t> </w:t>
      </w:r>
      <w:r>
        <w:rPr/>
        <w:t>12pm</w:t>
      </w:r>
      <w:r>
        <w:rPr>
          <w:spacing w:val="-4"/>
        </w:rPr>
        <w:t> </w:t>
      </w:r>
      <w:r>
        <w:rPr/>
        <w:t>–</w:t>
      </w:r>
      <w:r>
        <w:rPr>
          <w:spacing w:val="-4"/>
        </w:rPr>
        <w:t> </w:t>
      </w:r>
      <w:r>
        <w:rPr/>
        <w:t>1pm</w:t>
      </w:r>
      <w:r>
        <w:rPr>
          <w:spacing w:val="-8"/>
        </w:rPr>
        <w:t> </w:t>
      </w:r>
      <w:r>
        <w:rPr/>
        <w:t>&amp;</w:t>
      </w:r>
      <w:r>
        <w:rPr>
          <w:spacing w:val="-4"/>
        </w:rPr>
        <w:t> </w:t>
      </w:r>
      <w:r>
        <w:rPr/>
        <w:t>by</w:t>
      </w:r>
      <w:r>
        <w:rPr>
          <w:spacing w:val="-9"/>
        </w:rPr>
        <w:t> </w:t>
      </w:r>
      <w:r>
        <w:rPr/>
        <w:t>appointment Office Phone: 865-9785</w:t>
      </w:r>
    </w:p>
    <w:p>
      <w:pPr>
        <w:pStyle w:val="BodyText"/>
        <w:spacing w:line="275" w:lineRule="exact" w:before="4"/>
        <w:ind w:left="232"/>
      </w:pPr>
      <w:r>
        <w:rPr/>
        <w:t>Email:</w:t>
      </w:r>
      <w:r>
        <w:rPr>
          <w:spacing w:val="3"/>
        </w:rPr>
        <w:t> </w:t>
      </w:r>
      <w:hyperlink r:id="rId5">
        <w:r>
          <w:rPr>
            <w:spacing w:val="-2"/>
          </w:rPr>
          <w:t>jlane@psu.edu</w:t>
        </w:r>
      </w:hyperlink>
    </w:p>
    <w:p>
      <w:pPr>
        <w:pStyle w:val="BodyText"/>
        <w:spacing w:line="275" w:lineRule="exact"/>
        <w:ind w:left="232"/>
      </w:pPr>
      <w:r>
        <w:rPr/>
        <w:t>ANGEL</w:t>
      </w:r>
      <w:r>
        <w:rPr>
          <w:spacing w:val="-2"/>
        </w:rPr>
        <w:t> </w:t>
      </w:r>
      <w:r>
        <w:rPr/>
        <w:t>web</w:t>
      </w:r>
      <w:r>
        <w:rPr>
          <w:spacing w:val="-3"/>
        </w:rPr>
        <w:t> </w:t>
      </w:r>
      <w:r>
        <w:rPr/>
        <w:t>address:</w:t>
      </w:r>
      <w:r>
        <w:rPr>
          <w:spacing w:val="-2"/>
        </w:rPr>
        <w:t> </w:t>
      </w:r>
      <w:hyperlink r:id="rId6">
        <w:r>
          <w:rPr>
            <w:spacing w:val="-2"/>
          </w:rPr>
          <w:t>http://cms.psu.edu/</w:t>
        </w:r>
      </w:hyperlink>
    </w:p>
    <w:p>
      <w:pPr>
        <w:pStyle w:val="BodyText"/>
      </w:pPr>
    </w:p>
    <w:p>
      <w:pPr>
        <w:pStyle w:val="Heading1"/>
        <w:ind w:right="3"/>
        <w:jc w:val="center"/>
      </w:pPr>
      <w:r>
        <w:rPr>
          <w:smallCaps/>
        </w:rPr>
        <w:t>Required</w:t>
      </w:r>
      <w:r>
        <w:rPr>
          <w:smallCaps/>
          <w:spacing w:val="-12"/>
        </w:rPr>
        <w:t> </w:t>
      </w:r>
      <w:r>
        <w:rPr>
          <w:smallCaps/>
          <w:spacing w:val="-2"/>
        </w:rPr>
        <w:t>Texts</w:t>
      </w:r>
    </w:p>
    <w:p>
      <w:pPr>
        <w:spacing w:before="2"/>
        <w:ind w:left="232" w:right="0" w:firstLine="0"/>
        <w:jc w:val="left"/>
        <w:rPr>
          <w:sz w:val="24"/>
        </w:rPr>
      </w:pPr>
      <w:r>
        <w:rPr>
          <w:sz w:val="24"/>
        </w:rPr>
        <w:t>Smith,</w:t>
      </w:r>
      <w:r>
        <w:rPr>
          <w:spacing w:val="-2"/>
          <w:sz w:val="24"/>
        </w:rPr>
        <w:t> </w:t>
      </w:r>
      <w:r>
        <w:rPr>
          <w:sz w:val="24"/>
        </w:rPr>
        <w:t>P.</w:t>
      </w:r>
      <w:r>
        <w:rPr>
          <w:spacing w:val="-2"/>
          <w:sz w:val="24"/>
        </w:rPr>
        <w:t> </w:t>
      </w:r>
      <w:r>
        <w:rPr>
          <w:sz w:val="24"/>
        </w:rPr>
        <w:t>L.,</w:t>
      </w:r>
      <w:r>
        <w:rPr>
          <w:spacing w:val="-2"/>
          <w:sz w:val="24"/>
        </w:rPr>
        <w:t> </w:t>
      </w:r>
      <w:r>
        <w:rPr>
          <w:sz w:val="24"/>
        </w:rPr>
        <w:t>&amp; Ragan,</w:t>
      </w:r>
      <w:r>
        <w:rPr>
          <w:spacing w:val="-2"/>
          <w:sz w:val="24"/>
        </w:rPr>
        <w:t> </w:t>
      </w:r>
      <w:r>
        <w:rPr>
          <w:sz w:val="24"/>
        </w:rPr>
        <w:t>T.</w:t>
      </w:r>
      <w:r>
        <w:rPr>
          <w:spacing w:val="2"/>
          <w:sz w:val="24"/>
        </w:rPr>
        <w:t> </w:t>
      </w:r>
      <w:r>
        <w:rPr>
          <w:sz w:val="24"/>
        </w:rPr>
        <w:t>J.</w:t>
      </w:r>
      <w:r>
        <w:rPr>
          <w:spacing w:val="-2"/>
          <w:sz w:val="24"/>
        </w:rPr>
        <w:t> </w:t>
      </w:r>
      <w:r>
        <w:rPr>
          <w:sz w:val="24"/>
        </w:rPr>
        <w:t>(2005).</w:t>
      </w:r>
      <w:r>
        <w:rPr>
          <w:spacing w:val="-2"/>
          <w:sz w:val="24"/>
        </w:rPr>
        <w:t> </w:t>
      </w:r>
      <w:r>
        <w:rPr>
          <w:i/>
          <w:sz w:val="24"/>
        </w:rPr>
        <w:t>Instructional</w:t>
      </w:r>
      <w:r>
        <w:rPr>
          <w:i/>
          <w:spacing w:val="-3"/>
          <w:sz w:val="24"/>
        </w:rPr>
        <w:t> </w:t>
      </w:r>
      <w:r>
        <w:rPr>
          <w:i/>
          <w:sz w:val="24"/>
        </w:rPr>
        <w:t>Design </w:t>
      </w:r>
      <w:r>
        <w:rPr>
          <w:sz w:val="24"/>
        </w:rPr>
        <w:t>(Third</w:t>
      </w:r>
      <w:r>
        <w:rPr>
          <w:spacing w:val="-5"/>
          <w:sz w:val="24"/>
        </w:rPr>
        <w:t> </w:t>
      </w:r>
      <w:r>
        <w:rPr>
          <w:sz w:val="24"/>
        </w:rPr>
        <w:t>ed.):</w:t>
      </w:r>
      <w:r>
        <w:rPr>
          <w:spacing w:val="-4"/>
          <w:sz w:val="24"/>
        </w:rPr>
        <w:t> </w:t>
      </w:r>
      <w:r>
        <w:rPr>
          <w:sz w:val="24"/>
        </w:rPr>
        <w:t>John Wiley &amp;</w:t>
      </w:r>
      <w:r>
        <w:rPr>
          <w:spacing w:val="-4"/>
          <w:sz w:val="24"/>
        </w:rPr>
        <w:t> </w:t>
      </w:r>
      <w:r>
        <w:rPr>
          <w:sz w:val="24"/>
        </w:rPr>
        <w:t>Sons,</w:t>
      </w:r>
      <w:r>
        <w:rPr>
          <w:spacing w:val="-1"/>
          <w:sz w:val="24"/>
        </w:rPr>
        <w:t> </w:t>
      </w:r>
      <w:r>
        <w:rPr>
          <w:spacing w:val="-4"/>
          <w:sz w:val="24"/>
        </w:rPr>
        <w:t>Inc.</w:t>
      </w:r>
    </w:p>
    <w:p>
      <w:pPr>
        <w:pStyle w:val="BodyText"/>
        <w:spacing w:before="2"/>
      </w:pPr>
    </w:p>
    <w:p>
      <w:pPr>
        <w:spacing w:line="237" w:lineRule="auto" w:before="1"/>
        <w:ind w:left="232" w:right="0" w:firstLine="0"/>
        <w:jc w:val="left"/>
        <w:rPr>
          <w:sz w:val="24"/>
        </w:rPr>
      </w:pPr>
      <w:r>
        <w:rPr>
          <w:sz w:val="24"/>
        </w:rPr>
        <w:t>Ertmer,</w:t>
      </w:r>
      <w:r>
        <w:rPr>
          <w:spacing w:val="26"/>
          <w:sz w:val="24"/>
        </w:rPr>
        <w:t> </w:t>
      </w:r>
      <w:r>
        <w:rPr>
          <w:sz w:val="24"/>
        </w:rPr>
        <w:t>P.</w:t>
      </w:r>
      <w:r>
        <w:rPr>
          <w:spacing w:val="26"/>
          <w:sz w:val="24"/>
        </w:rPr>
        <w:t> </w:t>
      </w:r>
      <w:r>
        <w:rPr>
          <w:sz w:val="24"/>
        </w:rPr>
        <w:t>A.,</w:t>
      </w:r>
      <w:r>
        <w:rPr>
          <w:spacing w:val="26"/>
          <w:sz w:val="24"/>
        </w:rPr>
        <w:t> </w:t>
      </w:r>
      <w:r>
        <w:rPr>
          <w:sz w:val="24"/>
        </w:rPr>
        <w:t>&amp;</w:t>
      </w:r>
      <w:r>
        <w:rPr>
          <w:spacing w:val="24"/>
          <w:sz w:val="24"/>
        </w:rPr>
        <w:t> </w:t>
      </w:r>
      <w:r>
        <w:rPr>
          <w:sz w:val="24"/>
        </w:rPr>
        <w:t>Quinn,</w:t>
      </w:r>
      <w:r>
        <w:rPr>
          <w:spacing w:val="26"/>
          <w:sz w:val="24"/>
        </w:rPr>
        <w:t> </w:t>
      </w:r>
      <w:r>
        <w:rPr>
          <w:sz w:val="24"/>
        </w:rPr>
        <w:t>J.</w:t>
      </w:r>
      <w:r>
        <w:rPr>
          <w:spacing w:val="26"/>
          <w:sz w:val="24"/>
        </w:rPr>
        <w:t> </w:t>
      </w:r>
      <w:r>
        <w:rPr>
          <w:sz w:val="24"/>
        </w:rPr>
        <w:t>(2003).</w:t>
      </w:r>
      <w:r>
        <w:rPr>
          <w:spacing w:val="26"/>
          <w:sz w:val="24"/>
        </w:rPr>
        <w:t> </w:t>
      </w:r>
      <w:r>
        <w:rPr>
          <w:i/>
          <w:sz w:val="24"/>
        </w:rPr>
        <w:t>The</w:t>
      </w:r>
      <w:r>
        <w:rPr>
          <w:i/>
          <w:spacing w:val="23"/>
          <w:sz w:val="24"/>
        </w:rPr>
        <w:t> </w:t>
      </w:r>
      <w:r>
        <w:rPr>
          <w:i/>
          <w:sz w:val="24"/>
        </w:rPr>
        <w:t>ID</w:t>
      </w:r>
      <w:r>
        <w:rPr>
          <w:i/>
          <w:spacing w:val="23"/>
          <w:sz w:val="24"/>
        </w:rPr>
        <w:t> </w:t>
      </w:r>
      <w:r>
        <w:rPr>
          <w:i/>
          <w:sz w:val="24"/>
        </w:rPr>
        <w:t>Casebook:</w:t>
      </w:r>
      <w:r>
        <w:rPr>
          <w:i/>
          <w:spacing w:val="26"/>
          <w:sz w:val="24"/>
        </w:rPr>
        <w:t> </w:t>
      </w:r>
      <w:r>
        <w:rPr>
          <w:i/>
          <w:sz w:val="24"/>
        </w:rPr>
        <w:t>Case</w:t>
      </w:r>
      <w:r>
        <w:rPr>
          <w:i/>
          <w:spacing w:val="23"/>
          <w:sz w:val="24"/>
        </w:rPr>
        <w:t> </w:t>
      </w:r>
      <w:r>
        <w:rPr>
          <w:i/>
          <w:sz w:val="24"/>
        </w:rPr>
        <w:t>Studies</w:t>
      </w:r>
      <w:r>
        <w:rPr>
          <w:i/>
          <w:spacing w:val="22"/>
          <w:sz w:val="24"/>
        </w:rPr>
        <w:t> </w:t>
      </w:r>
      <w:r>
        <w:rPr>
          <w:i/>
          <w:sz w:val="24"/>
        </w:rPr>
        <w:t>in</w:t>
      </w:r>
      <w:r>
        <w:rPr>
          <w:i/>
          <w:spacing w:val="24"/>
          <w:sz w:val="24"/>
        </w:rPr>
        <w:t> </w:t>
      </w:r>
      <w:r>
        <w:rPr>
          <w:i/>
          <w:sz w:val="24"/>
        </w:rPr>
        <w:t>Instructional</w:t>
      </w:r>
      <w:r>
        <w:rPr>
          <w:i/>
          <w:spacing w:val="24"/>
          <w:sz w:val="24"/>
        </w:rPr>
        <w:t> </w:t>
      </w:r>
      <w:r>
        <w:rPr>
          <w:i/>
          <w:sz w:val="24"/>
        </w:rPr>
        <w:t>Design</w:t>
      </w:r>
      <w:r>
        <w:rPr>
          <w:i/>
          <w:spacing w:val="24"/>
          <w:sz w:val="24"/>
        </w:rPr>
        <w:t> </w:t>
      </w:r>
      <w:r>
        <w:rPr>
          <w:sz w:val="24"/>
        </w:rPr>
        <w:t>(Second ed.). Upper Saddle River, NJ: Prentice Hall.</w:t>
      </w:r>
    </w:p>
    <w:p>
      <w:pPr>
        <w:pStyle w:val="BodyText"/>
      </w:pPr>
    </w:p>
    <w:p>
      <w:pPr>
        <w:pStyle w:val="Heading1"/>
        <w:ind w:right="1"/>
        <w:jc w:val="center"/>
      </w:pPr>
      <w:r>
        <w:rPr>
          <w:smallCaps/>
          <w:spacing w:val="-2"/>
        </w:rPr>
        <w:t>Suggested</w:t>
      </w:r>
      <w:r>
        <w:rPr>
          <w:smallCaps/>
          <w:spacing w:val="5"/>
        </w:rPr>
        <w:t> </w:t>
      </w:r>
      <w:r>
        <w:rPr>
          <w:smallCaps/>
          <w:spacing w:val="-2"/>
        </w:rPr>
        <w:t>Reference</w:t>
      </w:r>
    </w:p>
    <w:p>
      <w:pPr>
        <w:spacing w:line="237" w:lineRule="auto" w:before="5"/>
        <w:ind w:left="232" w:right="0" w:firstLine="0"/>
        <w:jc w:val="left"/>
        <w:rPr>
          <w:sz w:val="24"/>
        </w:rPr>
      </w:pPr>
      <w:r>
        <w:rPr>
          <w:sz w:val="24"/>
        </w:rPr>
        <w:t>American</w:t>
      </w:r>
      <w:r>
        <w:rPr>
          <w:spacing w:val="40"/>
          <w:sz w:val="24"/>
        </w:rPr>
        <w:t> </w:t>
      </w:r>
      <w:r>
        <w:rPr>
          <w:sz w:val="24"/>
        </w:rPr>
        <w:t>Psychological</w:t>
      </w:r>
      <w:r>
        <w:rPr>
          <w:spacing w:val="40"/>
          <w:sz w:val="24"/>
        </w:rPr>
        <w:t> </w:t>
      </w:r>
      <w:r>
        <w:rPr>
          <w:sz w:val="24"/>
        </w:rPr>
        <w:t>Association</w:t>
      </w:r>
      <w:r>
        <w:rPr>
          <w:spacing w:val="40"/>
          <w:sz w:val="24"/>
        </w:rPr>
        <w:t> </w:t>
      </w:r>
      <w:r>
        <w:rPr>
          <w:sz w:val="24"/>
        </w:rPr>
        <w:t>(2001).</w:t>
      </w:r>
      <w:r>
        <w:rPr>
          <w:spacing w:val="40"/>
          <w:sz w:val="24"/>
        </w:rPr>
        <w:t> </w:t>
      </w:r>
      <w:r>
        <w:rPr>
          <w:i/>
          <w:sz w:val="24"/>
        </w:rPr>
        <w:t>Publication</w:t>
      </w:r>
      <w:r>
        <w:rPr>
          <w:i/>
          <w:spacing w:val="40"/>
          <w:sz w:val="24"/>
        </w:rPr>
        <w:t> </w:t>
      </w:r>
      <w:r>
        <w:rPr>
          <w:i/>
          <w:sz w:val="24"/>
        </w:rPr>
        <w:t>manual</w:t>
      </w:r>
      <w:r>
        <w:rPr>
          <w:i/>
          <w:spacing w:val="40"/>
          <w:sz w:val="24"/>
        </w:rPr>
        <w:t> </w:t>
      </w:r>
      <w:r>
        <w:rPr>
          <w:i/>
          <w:sz w:val="24"/>
        </w:rPr>
        <w:t>of</w:t>
      </w:r>
      <w:r>
        <w:rPr>
          <w:i/>
          <w:spacing w:val="40"/>
          <w:sz w:val="24"/>
        </w:rPr>
        <w:t> </w:t>
      </w:r>
      <w:r>
        <w:rPr>
          <w:i/>
          <w:sz w:val="24"/>
        </w:rPr>
        <w:t>the</w:t>
      </w:r>
      <w:r>
        <w:rPr>
          <w:i/>
          <w:spacing w:val="40"/>
          <w:sz w:val="24"/>
        </w:rPr>
        <w:t> </w:t>
      </w:r>
      <w:r>
        <w:rPr>
          <w:i/>
          <w:sz w:val="24"/>
        </w:rPr>
        <w:t>American</w:t>
      </w:r>
      <w:r>
        <w:rPr>
          <w:i/>
          <w:spacing w:val="40"/>
          <w:sz w:val="24"/>
        </w:rPr>
        <w:t> </w:t>
      </w:r>
      <w:r>
        <w:rPr>
          <w:i/>
          <w:sz w:val="24"/>
        </w:rPr>
        <w:t>Psychological</w:t>
      </w:r>
      <w:r>
        <w:rPr>
          <w:i/>
          <w:spacing w:val="80"/>
          <w:sz w:val="24"/>
        </w:rPr>
        <w:t> </w:t>
      </w:r>
      <w:r>
        <w:rPr>
          <w:i/>
          <w:sz w:val="24"/>
        </w:rPr>
        <w:t>Association </w:t>
      </w:r>
      <w:r>
        <w:rPr>
          <w:sz w:val="24"/>
        </w:rPr>
        <w:t>(5 ed.). Washington, DC: American Psychological Association.</w:t>
      </w:r>
    </w:p>
    <w:p>
      <w:pPr>
        <w:pStyle w:val="BodyText"/>
        <w:spacing w:before="1"/>
      </w:pPr>
    </w:p>
    <w:p>
      <w:pPr>
        <w:pStyle w:val="Heading1"/>
        <w:ind w:right="1"/>
        <w:jc w:val="center"/>
      </w:pPr>
      <w:r>
        <w:rPr>
          <w:smallCaps/>
          <w:spacing w:val="-2"/>
        </w:rPr>
        <w:t>Introduction</w:t>
      </w:r>
    </w:p>
    <w:p>
      <w:pPr>
        <w:pStyle w:val="BodyText"/>
        <w:spacing w:before="69"/>
        <w:rPr>
          <w:b/>
          <w:sz w:val="18"/>
        </w:rPr>
      </w:pPr>
    </w:p>
    <w:p>
      <w:pPr>
        <w:pStyle w:val="BodyText"/>
        <w:ind w:left="232" w:right="137"/>
      </w:pPr>
      <w:r>
        <w:rPr/>
        <w:t>Think about a time when you have designed something – a computer program, a garden, a class project, etc. Chances are that while you were designing, you followed a series of steps and thought carefully about what you were doing in order to accomplish the task. Instructional design (ID) is very similar since</w:t>
      </w:r>
      <w:r>
        <w:rPr>
          <w:spacing w:val="-3"/>
        </w:rPr>
        <w:t> </w:t>
      </w:r>
      <w:r>
        <w:rPr/>
        <w:t>it</w:t>
      </w:r>
      <w:r>
        <w:rPr>
          <w:spacing w:val="-2"/>
        </w:rPr>
        <w:t> </w:t>
      </w:r>
      <w:r>
        <w:rPr/>
        <w:t>also</w:t>
      </w:r>
      <w:r>
        <w:rPr>
          <w:spacing w:val="-2"/>
        </w:rPr>
        <w:t> </w:t>
      </w:r>
      <w:r>
        <w:rPr/>
        <w:t>involves</w:t>
      </w:r>
      <w:r>
        <w:rPr>
          <w:spacing w:val="-4"/>
        </w:rPr>
        <w:t> </w:t>
      </w:r>
      <w:r>
        <w:rPr/>
        <w:t>a</w:t>
      </w:r>
      <w:r>
        <w:rPr>
          <w:spacing w:val="-7"/>
        </w:rPr>
        <w:t> </w:t>
      </w:r>
      <w:r>
        <w:rPr/>
        <w:t>systematic</w:t>
      </w:r>
      <w:r>
        <w:rPr>
          <w:spacing w:val="-3"/>
        </w:rPr>
        <w:t> </w:t>
      </w:r>
      <w:r>
        <w:rPr/>
        <w:t>set</w:t>
      </w:r>
      <w:r>
        <w:rPr>
          <w:spacing w:val="-2"/>
        </w:rPr>
        <w:t> </w:t>
      </w:r>
      <w:r>
        <w:rPr/>
        <w:t>of steps</w:t>
      </w:r>
      <w:r>
        <w:rPr>
          <w:spacing w:val="-4"/>
        </w:rPr>
        <w:t> </w:t>
      </w:r>
      <w:r>
        <w:rPr/>
        <w:t>and</w:t>
      </w:r>
      <w:r>
        <w:rPr>
          <w:spacing w:val="-2"/>
        </w:rPr>
        <w:t> </w:t>
      </w:r>
      <w:r>
        <w:rPr/>
        <w:t>a</w:t>
      </w:r>
      <w:r>
        <w:rPr>
          <w:spacing w:val="-3"/>
        </w:rPr>
        <w:t> </w:t>
      </w:r>
      <w:r>
        <w:rPr/>
        <w:t>reflective</w:t>
      </w:r>
      <w:r>
        <w:rPr>
          <w:spacing w:val="-3"/>
        </w:rPr>
        <w:t> </w:t>
      </w:r>
      <w:r>
        <w:rPr/>
        <w:t>process. The</w:t>
      </w:r>
      <w:r>
        <w:rPr>
          <w:spacing w:val="-3"/>
        </w:rPr>
        <w:t> </w:t>
      </w:r>
      <w:r>
        <w:rPr/>
        <w:t>biggest</w:t>
      </w:r>
      <w:r>
        <w:rPr>
          <w:spacing w:val="-2"/>
        </w:rPr>
        <w:t> </w:t>
      </w:r>
      <w:r>
        <w:rPr/>
        <w:t>difference</w:t>
      </w:r>
      <w:r>
        <w:rPr>
          <w:spacing w:val="-7"/>
        </w:rPr>
        <w:t> </w:t>
      </w:r>
      <w:r>
        <w:rPr/>
        <w:t>is that ID always involves the development of instruction to produce desired learning outcomes.</w:t>
      </w:r>
    </w:p>
    <w:p>
      <w:pPr>
        <w:pStyle w:val="BodyText"/>
        <w:spacing w:before="3"/>
        <w:ind w:left="232" w:right="157"/>
      </w:pPr>
      <w:r>
        <w:rPr/>
        <w:t>Regardless of whether your career takes you to a corporate or educational environment, there are underlying</w:t>
      </w:r>
      <w:r>
        <w:rPr>
          <w:spacing w:val="-2"/>
        </w:rPr>
        <w:t> </w:t>
      </w:r>
      <w:r>
        <w:rPr/>
        <w:t>principles</w:t>
      </w:r>
      <w:r>
        <w:rPr>
          <w:spacing w:val="-4"/>
        </w:rPr>
        <w:t> </w:t>
      </w:r>
      <w:r>
        <w:rPr/>
        <w:t>of instructional</w:t>
      </w:r>
      <w:r>
        <w:rPr>
          <w:spacing w:val="-6"/>
        </w:rPr>
        <w:t> </w:t>
      </w:r>
      <w:r>
        <w:rPr/>
        <w:t>design</w:t>
      </w:r>
      <w:r>
        <w:rPr>
          <w:spacing w:val="-2"/>
        </w:rPr>
        <w:t> </w:t>
      </w:r>
      <w:r>
        <w:rPr/>
        <w:t>that</w:t>
      </w:r>
      <w:r>
        <w:rPr>
          <w:spacing w:val="-2"/>
        </w:rPr>
        <w:t> </w:t>
      </w:r>
      <w:r>
        <w:rPr/>
        <w:t>can</w:t>
      </w:r>
      <w:r>
        <w:rPr>
          <w:spacing w:val="-2"/>
        </w:rPr>
        <w:t> </w:t>
      </w:r>
      <w:r>
        <w:rPr/>
        <w:t>be</w:t>
      </w:r>
      <w:r>
        <w:rPr>
          <w:spacing w:val="-3"/>
        </w:rPr>
        <w:t> </w:t>
      </w:r>
      <w:r>
        <w:rPr/>
        <w:t>applied</w:t>
      </w:r>
      <w:r>
        <w:rPr>
          <w:spacing w:val="-2"/>
        </w:rPr>
        <w:t> </w:t>
      </w:r>
      <w:r>
        <w:rPr/>
        <w:t>to</w:t>
      </w:r>
      <w:r>
        <w:rPr>
          <w:spacing w:val="-7"/>
        </w:rPr>
        <w:t> </w:t>
      </w:r>
      <w:r>
        <w:rPr/>
        <w:t>each</w:t>
      </w:r>
      <w:r>
        <w:rPr>
          <w:spacing w:val="-2"/>
        </w:rPr>
        <w:t> </w:t>
      </w:r>
      <w:r>
        <w:rPr/>
        <w:t>setting.</w:t>
      </w:r>
      <w:r>
        <w:rPr>
          <w:spacing w:val="-4"/>
        </w:rPr>
        <w:t> </w:t>
      </w:r>
      <w:r>
        <w:rPr/>
        <w:t>In</w:t>
      </w:r>
      <w:r>
        <w:rPr>
          <w:spacing w:val="-2"/>
        </w:rPr>
        <w:t> </w:t>
      </w:r>
      <w:r>
        <w:rPr/>
        <w:t>this</w:t>
      </w:r>
      <w:r>
        <w:rPr>
          <w:spacing w:val="-4"/>
        </w:rPr>
        <w:t> </w:t>
      </w:r>
      <w:r>
        <w:rPr/>
        <w:t>course, you</w:t>
      </w:r>
      <w:r>
        <w:rPr>
          <w:spacing w:val="-2"/>
        </w:rPr>
        <w:t> </w:t>
      </w:r>
      <w:r>
        <w:rPr/>
        <w:t>will learn and practice those principles. Through readings, class discussions, activities, projects, and case studies you will be given opportunities to reflect on what you are learning and apply the concepts to contexts in and out of class. My responsibility is to facilitate your learning of instructional design and its process; however, in order to do well in this course you must actively participate, continuously try to apply the concepts, and ask questions if you do not understand.</w:t>
      </w:r>
    </w:p>
    <w:p>
      <w:pPr>
        <w:pStyle w:val="BodyText"/>
      </w:pPr>
    </w:p>
    <w:p>
      <w:pPr>
        <w:pStyle w:val="Heading1"/>
        <w:ind w:right="3"/>
        <w:jc w:val="center"/>
      </w:pPr>
      <w:r>
        <w:rPr>
          <w:smallCaps/>
          <w:spacing w:val="-2"/>
        </w:rPr>
        <w:t>Course</w:t>
      </w:r>
      <w:r>
        <w:rPr>
          <w:smallCaps/>
          <w:spacing w:val="-1"/>
        </w:rPr>
        <w:t> </w:t>
      </w:r>
      <w:r>
        <w:rPr>
          <w:smallCaps/>
          <w:spacing w:val="-4"/>
        </w:rPr>
        <w:t>Goals</w:t>
      </w:r>
    </w:p>
    <w:p>
      <w:pPr>
        <w:pStyle w:val="BodyText"/>
        <w:spacing w:before="69"/>
        <w:rPr>
          <w:b/>
          <w:sz w:val="18"/>
        </w:rPr>
      </w:pPr>
    </w:p>
    <w:p>
      <w:pPr>
        <w:pStyle w:val="BodyText"/>
        <w:ind w:left="232"/>
      </w:pPr>
      <w:r>
        <w:rPr/>
        <w:t>Instructional</w:t>
      </w:r>
      <w:r>
        <w:rPr>
          <w:spacing w:val="-2"/>
        </w:rPr>
        <w:t> </w:t>
      </w:r>
      <w:r>
        <w:rPr/>
        <w:t>design</w:t>
      </w:r>
      <w:r>
        <w:rPr>
          <w:spacing w:val="-2"/>
        </w:rPr>
        <w:t> </w:t>
      </w:r>
      <w:r>
        <w:rPr/>
        <w:t>“refers</w:t>
      </w:r>
      <w:r>
        <w:rPr>
          <w:spacing w:val="-4"/>
        </w:rPr>
        <w:t> </w:t>
      </w:r>
      <w:r>
        <w:rPr/>
        <w:t>to</w:t>
      </w:r>
      <w:r>
        <w:rPr>
          <w:spacing w:val="-7"/>
        </w:rPr>
        <w:t> </w:t>
      </w:r>
      <w:r>
        <w:rPr/>
        <w:t>the</w:t>
      </w:r>
      <w:r>
        <w:rPr>
          <w:spacing w:val="-3"/>
        </w:rPr>
        <w:t> </w:t>
      </w:r>
      <w:r>
        <w:rPr/>
        <w:t>systematic</w:t>
      </w:r>
      <w:r>
        <w:rPr>
          <w:spacing w:val="-3"/>
        </w:rPr>
        <w:t> </w:t>
      </w:r>
      <w:r>
        <w:rPr/>
        <w:t>and</w:t>
      </w:r>
      <w:r>
        <w:rPr>
          <w:spacing w:val="-2"/>
        </w:rPr>
        <w:t> </w:t>
      </w:r>
      <w:r>
        <w:rPr/>
        <w:t>reflective</w:t>
      </w:r>
      <w:r>
        <w:rPr>
          <w:spacing w:val="-3"/>
        </w:rPr>
        <w:t> </w:t>
      </w:r>
      <w:r>
        <w:rPr/>
        <w:t>process</w:t>
      </w:r>
      <w:r>
        <w:rPr>
          <w:spacing w:val="-4"/>
        </w:rPr>
        <w:t> </w:t>
      </w:r>
      <w:r>
        <w:rPr/>
        <w:t>of translating</w:t>
      </w:r>
      <w:r>
        <w:rPr>
          <w:spacing w:val="-2"/>
        </w:rPr>
        <w:t> </w:t>
      </w:r>
      <w:r>
        <w:rPr/>
        <w:t>principles</w:t>
      </w:r>
      <w:r>
        <w:rPr>
          <w:spacing w:val="-4"/>
        </w:rPr>
        <w:t> </w:t>
      </w:r>
      <w:r>
        <w:rPr/>
        <w:t>of</w:t>
      </w:r>
      <w:r>
        <w:rPr>
          <w:spacing w:val="-5"/>
        </w:rPr>
        <w:t> </w:t>
      </w:r>
      <w:r>
        <w:rPr/>
        <w:t>learning and instruction into</w:t>
      </w:r>
      <w:r>
        <w:rPr>
          <w:spacing w:val="-1"/>
        </w:rPr>
        <w:t> </w:t>
      </w:r>
      <w:r>
        <w:rPr/>
        <w:t>plans for instructional materials, activities, information</w:t>
      </w:r>
      <w:r>
        <w:rPr>
          <w:spacing w:val="-1"/>
        </w:rPr>
        <w:t> </w:t>
      </w:r>
      <w:r>
        <w:rPr/>
        <w:t>resources, and evaluation” (Smith &amp; Ragan, 2005). This course will give you</w:t>
      </w:r>
      <w:r>
        <w:rPr>
          <w:spacing w:val="-1"/>
        </w:rPr>
        <w:t> </w:t>
      </w:r>
      <w:r>
        <w:rPr/>
        <w:t>the opportunity to design, develop and implement instructional materials for a specific setting along with helping you develop your own skills as a designer. By the end of this course, you should be able to:</w:t>
      </w:r>
    </w:p>
    <w:p>
      <w:pPr>
        <w:pStyle w:val="ListParagraph"/>
        <w:numPr>
          <w:ilvl w:val="0"/>
          <w:numId w:val="1"/>
        </w:numPr>
        <w:tabs>
          <w:tab w:pos="1311" w:val="left" w:leader="none"/>
        </w:tabs>
        <w:spacing w:line="267" w:lineRule="exact" w:before="0" w:after="0"/>
        <w:ind w:left="1311" w:right="0" w:hanging="360"/>
        <w:jc w:val="left"/>
        <w:rPr>
          <w:sz w:val="24"/>
        </w:rPr>
      </w:pPr>
      <w:r>
        <w:rPr>
          <w:sz w:val="24"/>
        </w:rPr>
        <w:t>Identify</w:t>
      </w:r>
      <w:r>
        <w:rPr>
          <w:spacing w:val="-2"/>
          <w:sz w:val="24"/>
        </w:rPr>
        <w:t> </w:t>
      </w:r>
      <w:r>
        <w:rPr>
          <w:sz w:val="24"/>
        </w:rPr>
        <w:t>the</w:t>
      </w:r>
      <w:r>
        <w:rPr>
          <w:spacing w:val="-6"/>
          <w:sz w:val="24"/>
        </w:rPr>
        <w:t> </w:t>
      </w:r>
      <w:r>
        <w:rPr>
          <w:sz w:val="24"/>
        </w:rPr>
        <w:t>individual steps</w:t>
      </w:r>
      <w:r>
        <w:rPr>
          <w:spacing w:val="-2"/>
          <w:sz w:val="24"/>
        </w:rPr>
        <w:t> </w:t>
      </w:r>
      <w:r>
        <w:rPr>
          <w:sz w:val="24"/>
        </w:rPr>
        <w:t>in</w:t>
      </w:r>
      <w:r>
        <w:rPr>
          <w:spacing w:val="-4"/>
          <w:sz w:val="24"/>
        </w:rPr>
        <w:t> </w:t>
      </w:r>
      <w:r>
        <w:rPr>
          <w:sz w:val="24"/>
        </w:rPr>
        <w:t>the</w:t>
      </w:r>
      <w:r>
        <w:rPr>
          <w:spacing w:val="-1"/>
          <w:sz w:val="24"/>
        </w:rPr>
        <w:t> </w:t>
      </w:r>
      <w:r>
        <w:rPr>
          <w:sz w:val="24"/>
        </w:rPr>
        <w:t>instructional</w:t>
      </w:r>
      <w:r>
        <w:rPr>
          <w:spacing w:val="-4"/>
          <w:sz w:val="24"/>
        </w:rPr>
        <w:t> </w:t>
      </w:r>
      <w:r>
        <w:rPr>
          <w:sz w:val="24"/>
        </w:rPr>
        <w:t>design</w:t>
      </w:r>
      <w:r>
        <w:rPr>
          <w:spacing w:val="1"/>
          <w:sz w:val="24"/>
        </w:rPr>
        <w:t> </w:t>
      </w:r>
      <w:r>
        <w:rPr>
          <w:spacing w:val="-2"/>
          <w:sz w:val="24"/>
        </w:rPr>
        <w:t>process</w:t>
      </w:r>
    </w:p>
    <w:p>
      <w:pPr>
        <w:pStyle w:val="ListParagraph"/>
        <w:numPr>
          <w:ilvl w:val="0"/>
          <w:numId w:val="1"/>
        </w:numPr>
        <w:tabs>
          <w:tab w:pos="1311" w:val="left" w:leader="none"/>
        </w:tabs>
        <w:spacing w:line="276" w:lineRule="exact" w:before="0" w:after="0"/>
        <w:ind w:left="1311" w:right="0" w:hanging="360"/>
        <w:jc w:val="left"/>
        <w:rPr>
          <w:sz w:val="24"/>
        </w:rPr>
      </w:pPr>
      <w:r>
        <w:rPr>
          <w:sz w:val="24"/>
        </w:rPr>
        <w:t>Analyze</w:t>
      </w:r>
      <w:r>
        <w:rPr>
          <w:spacing w:val="-4"/>
          <w:sz w:val="24"/>
        </w:rPr>
        <w:t> </w:t>
      </w:r>
      <w:r>
        <w:rPr>
          <w:sz w:val="24"/>
        </w:rPr>
        <w:t>the</w:t>
      </w:r>
      <w:r>
        <w:rPr>
          <w:spacing w:val="-2"/>
          <w:sz w:val="24"/>
        </w:rPr>
        <w:t> </w:t>
      </w:r>
      <w:r>
        <w:rPr>
          <w:sz w:val="24"/>
        </w:rPr>
        <w:t>needs,</w:t>
      </w:r>
      <w:r>
        <w:rPr>
          <w:spacing w:val="1"/>
          <w:sz w:val="24"/>
        </w:rPr>
        <w:t> </w:t>
      </w:r>
      <w:r>
        <w:rPr>
          <w:sz w:val="24"/>
        </w:rPr>
        <w:t>learners,</w:t>
      </w:r>
      <w:r>
        <w:rPr>
          <w:spacing w:val="1"/>
          <w:sz w:val="24"/>
        </w:rPr>
        <w:t> </w:t>
      </w:r>
      <w:r>
        <w:rPr>
          <w:sz w:val="24"/>
        </w:rPr>
        <w:t>and</w:t>
      </w:r>
      <w:r>
        <w:rPr>
          <w:spacing w:val="-5"/>
          <w:sz w:val="24"/>
        </w:rPr>
        <w:t> </w:t>
      </w:r>
      <w:r>
        <w:rPr>
          <w:sz w:val="24"/>
        </w:rPr>
        <w:t>learning</w:t>
      </w:r>
      <w:r>
        <w:rPr>
          <w:spacing w:val="-1"/>
          <w:sz w:val="24"/>
        </w:rPr>
        <w:t> </w:t>
      </w:r>
      <w:r>
        <w:rPr>
          <w:sz w:val="24"/>
        </w:rPr>
        <w:t>context</w:t>
      </w:r>
      <w:r>
        <w:rPr>
          <w:spacing w:val="-5"/>
          <w:sz w:val="24"/>
        </w:rPr>
        <w:t> </w:t>
      </w:r>
      <w:r>
        <w:rPr>
          <w:sz w:val="24"/>
        </w:rPr>
        <w:t>using</w:t>
      </w:r>
      <w:r>
        <w:rPr>
          <w:spacing w:val="-1"/>
          <w:sz w:val="24"/>
        </w:rPr>
        <w:t> </w:t>
      </w:r>
      <w:r>
        <w:rPr>
          <w:sz w:val="24"/>
        </w:rPr>
        <w:t>appropriate</w:t>
      </w:r>
      <w:r>
        <w:rPr>
          <w:spacing w:val="-1"/>
          <w:sz w:val="24"/>
        </w:rPr>
        <w:t> </w:t>
      </w:r>
      <w:r>
        <w:rPr>
          <w:spacing w:val="-2"/>
          <w:sz w:val="24"/>
        </w:rPr>
        <w:t>methods.</w:t>
      </w:r>
    </w:p>
    <w:p>
      <w:pPr>
        <w:pStyle w:val="ListParagraph"/>
        <w:numPr>
          <w:ilvl w:val="0"/>
          <w:numId w:val="1"/>
        </w:numPr>
        <w:tabs>
          <w:tab w:pos="1311" w:val="left" w:leader="none"/>
        </w:tabs>
        <w:spacing w:line="276" w:lineRule="exact" w:before="0" w:after="0"/>
        <w:ind w:left="1311" w:right="0" w:hanging="360"/>
        <w:jc w:val="left"/>
        <w:rPr>
          <w:sz w:val="24"/>
        </w:rPr>
      </w:pPr>
      <w:r>
        <w:rPr>
          <w:sz w:val="24"/>
        </w:rPr>
        <w:t>Write</w:t>
      </w:r>
      <w:r>
        <w:rPr>
          <w:spacing w:val="-4"/>
          <w:sz w:val="24"/>
        </w:rPr>
        <w:t> </w:t>
      </w:r>
      <w:r>
        <w:rPr>
          <w:sz w:val="24"/>
        </w:rPr>
        <w:t>appropriate</w:t>
      </w:r>
      <w:r>
        <w:rPr>
          <w:spacing w:val="-7"/>
          <w:sz w:val="24"/>
        </w:rPr>
        <w:t> </w:t>
      </w:r>
      <w:r>
        <w:rPr>
          <w:sz w:val="24"/>
        </w:rPr>
        <w:t>instructional</w:t>
      </w:r>
      <w:r>
        <w:rPr>
          <w:spacing w:val="-1"/>
          <w:sz w:val="24"/>
        </w:rPr>
        <w:t> </w:t>
      </w:r>
      <w:r>
        <w:rPr>
          <w:sz w:val="24"/>
        </w:rPr>
        <w:t>objectives</w:t>
      </w:r>
      <w:r>
        <w:rPr>
          <w:spacing w:val="-3"/>
          <w:sz w:val="24"/>
        </w:rPr>
        <w:t> </w:t>
      </w:r>
      <w:r>
        <w:rPr>
          <w:sz w:val="24"/>
        </w:rPr>
        <w:t>based</w:t>
      </w:r>
      <w:r>
        <w:rPr>
          <w:spacing w:val="-1"/>
          <w:sz w:val="24"/>
        </w:rPr>
        <w:t> </w:t>
      </w:r>
      <w:r>
        <w:rPr>
          <w:sz w:val="24"/>
        </w:rPr>
        <w:t>on</w:t>
      </w:r>
      <w:r>
        <w:rPr>
          <w:spacing w:val="-6"/>
          <w:sz w:val="24"/>
        </w:rPr>
        <w:t> </w:t>
      </w:r>
      <w:r>
        <w:rPr>
          <w:sz w:val="24"/>
        </w:rPr>
        <w:t>lesson </w:t>
      </w:r>
      <w:r>
        <w:rPr>
          <w:spacing w:val="-2"/>
          <w:sz w:val="24"/>
        </w:rPr>
        <w:t>goals.</w:t>
      </w:r>
    </w:p>
    <w:p>
      <w:pPr>
        <w:pStyle w:val="ListParagraph"/>
        <w:numPr>
          <w:ilvl w:val="0"/>
          <w:numId w:val="1"/>
        </w:numPr>
        <w:tabs>
          <w:tab w:pos="1311" w:val="left" w:leader="none"/>
        </w:tabs>
        <w:spacing w:line="286" w:lineRule="exact" w:before="0" w:after="0"/>
        <w:ind w:left="1311" w:right="0" w:hanging="360"/>
        <w:jc w:val="left"/>
        <w:rPr>
          <w:sz w:val="24"/>
        </w:rPr>
      </w:pPr>
      <w:r>
        <w:rPr>
          <w:sz w:val="24"/>
        </w:rPr>
        <w:t>Design</w:t>
      </w:r>
      <w:r>
        <w:rPr>
          <w:spacing w:val="-4"/>
          <w:sz w:val="24"/>
        </w:rPr>
        <w:t> </w:t>
      </w:r>
      <w:r>
        <w:rPr>
          <w:sz w:val="24"/>
        </w:rPr>
        <w:t>and</w:t>
      </w:r>
      <w:r>
        <w:rPr>
          <w:spacing w:val="-1"/>
          <w:sz w:val="24"/>
        </w:rPr>
        <w:t> </w:t>
      </w:r>
      <w:r>
        <w:rPr>
          <w:sz w:val="24"/>
        </w:rPr>
        <w:t>develop</w:t>
      </w:r>
      <w:r>
        <w:rPr>
          <w:spacing w:val="-2"/>
          <w:sz w:val="24"/>
        </w:rPr>
        <w:t> </w:t>
      </w:r>
      <w:r>
        <w:rPr>
          <w:sz w:val="24"/>
        </w:rPr>
        <w:t>instructional</w:t>
      </w:r>
      <w:r>
        <w:rPr>
          <w:spacing w:val="-1"/>
          <w:sz w:val="24"/>
        </w:rPr>
        <w:t> </w:t>
      </w:r>
      <w:r>
        <w:rPr>
          <w:sz w:val="24"/>
        </w:rPr>
        <w:t>materials</w:t>
      </w:r>
      <w:r>
        <w:rPr>
          <w:spacing w:val="-4"/>
          <w:sz w:val="24"/>
        </w:rPr>
        <w:t> </w:t>
      </w:r>
      <w:r>
        <w:rPr>
          <w:sz w:val="24"/>
        </w:rPr>
        <w:t>based</w:t>
      </w:r>
      <w:r>
        <w:rPr>
          <w:spacing w:val="-1"/>
          <w:sz w:val="24"/>
        </w:rPr>
        <w:t> </w:t>
      </w:r>
      <w:r>
        <w:rPr>
          <w:sz w:val="24"/>
        </w:rPr>
        <w:t>on</w:t>
      </w:r>
      <w:r>
        <w:rPr>
          <w:spacing w:val="-2"/>
          <w:sz w:val="24"/>
        </w:rPr>
        <w:t> </w:t>
      </w:r>
      <w:r>
        <w:rPr>
          <w:sz w:val="24"/>
        </w:rPr>
        <w:t>given</w:t>
      </w:r>
      <w:r>
        <w:rPr>
          <w:spacing w:val="-1"/>
          <w:sz w:val="24"/>
        </w:rPr>
        <w:t> </w:t>
      </w:r>
      <w:r>
        <w:rPr>
          <w:sz w:val="24"/>
        </w:rPr>
        <w:t>instructional</w:t>
      </w:r>
      <w:r>
        <w:rPr>
          <w:spacing w:val="-5"/>
          <w:sz w:val="24"/>
        </w:rPr>
        <w:t> </w:t>
      </w:r>
      <w:r>
        <w:rPr>
          <w:spacing w:val="-2"/>
          <w:sz w:val="24"/>
        </w:rPr>
        <w:t>objectives.</w:t>
      </w:r>
    </w:p>
    <w:p>
      <w:pPr>
        <w:spacing w:after="0" w:line="286" w:lineRule="exact"/>
        <w:jc w:val="left"/>
        <w:rPr>
          <w:sz w:val="24"/>
        </w:rPr>
        <w:sectPr>
          <w:type w:val="continuous"/>
          <w:pgSz w:w="12240" w:h="15840"/>
          <w:pgMar w:top="1080" w:bottom="280" w:left="920" w:right="1040"/>
        </w:sectPr>
      </w:pPr>
    </w:p>
    <w:p>
      <w:pPr>
        <w:pStyle w:val="ListParagraph"/>
        <w:numPr>
          <w:ilvl w:val="0"/>
          <w:numId w:val="1"/>
        </w:numPr>
        <w:tabs>
          <w:tab w:pos="1312" w:val="left" w:leader="none"/>
        </w:tabs>
        <w:spacing w:line="237" w:lineRule="auto" w:before="65" w:after="0"/>
        <w:ind w:left="1312" w:right="1012" w:hanging="360"/>
        <w:jc w:val="left"/>
        <w:rPr>
          <w:sz w:val="24"/>
        </w:rPr>
      </w:pPr>
      <w:r>
        <w:rPr>
          <w:sz w:val="24"/>
        </w:rPr>
        <w:t>Implement</w:t>
      </w:r>
      <w:r>
        <w:rPr>
          <w:spacing w:val="-3"/>
          <w:sz w:val="24"/>
        </w:rPr>
        <w:t> </w:t>
      </w:r>
      <w:r>
        <w:rPr>
          <w:sz w:val="24"/>
        </w:rPr>
        <w:t>and</w:t>
      </w:r>
      <w:r>
        <w:rPr>
          <w:spacing w:val="-3"/>
          <w:sz w:val="24"/>
        </w:rPr>
        <w:t> </w:t>
      </w:r>
      <w:r>
        <w:rPr>
          <w:sz w:val="24"/>
        </w:rPr>
        <w:t>evaluate</w:t>
      </w:r>
      <w:r>
        <w:rPr>
          <w:spacing w:val="-4"/>
          <w:sz w:val="24"/>
        </w:rPr>
        <w:t> </w:t>
      </w:r>
      <w:r>
        <w:rPr>
          <w:sz w:val="24"/>
        </w:rPr>
        <w:t>instructional</w:t>
      </w:r>
      <w:r>
        <w:rPr>
          <w:spacing w:val="-6"/>
          <w:sz w:val="24"/>
        </w:rPr>
        <w:t> </w:t>
      </w:r>
      <w:r>
        <w:rPr>
          <w:sz w:val="24"/>
        </w:rPr>
        <w:t>materials</w:t>
      </w:r>
      <w:r>
        <w:rPr>
          <w:spacing w:val="-4"/>
          <w:sz w:val="24"/>
        </w:rPr>
        <w:t> </w:t>
      </w:r>
      <w:r>
        <w:rPr>
          <w:sz w:val="24"/>
        </w:rPr>
        <w:t>to</w:t>
      </w:r>
      <w:r>
        <w:rPr>
          <w:spacing w:val="-7"/>
          <w:sz w:val="24"/>
        </w:rPr>
        <w:t> </w:t>
      </w:r>
      <w:r>
        <w:rPr>
          <w:sz w:val="24"/>
        </w:rPr>
        <w:t>identify</w:t>
      </w:r>
      <w:r>
        <w:rPr>
          <w:spacing w:val="-3"/>
          <w:sz w:val="24"/>
        </w:rPr>
        <w:t> </w:t>
      </w:r>
      <w:r>
        <w:rPr>
          <w:sz w:val="24"/>
        </w:rPr>
        <w:t>agreement</w:t>
      </w:r>
      <w:r>
        <w:rPr>
          <w:spacing w:val="-3"/>
          <w:sz w:val="24"/>
        </w:rPr>
        <w:t> </w:t>
      </w:r>
      <w:r>
        <w:rPr>
          <w:sz w:val="24"/>
        </w:rPr>
        <w:t>with</w:t>
      </w:r>
      <w:r>
        <w:rPr>
          <w:spacing w:val="-7"/>
          <w:sz w:val="24"/>
        </w:rPr>
        <w:t> </w:t>
      </w:r>
      <w:r>
        <w:rPr>
          <w:sz w:val="24"/>
        </w:rPr>
        <w:t>learning </w:t>
      </w:r>
      <w:r>
        <w:rPr>
          <w:spacing w:val="-2"/>
          <w:sz w:val="24"/>
        </w:rPr>
        <w:t>objectives.</w:t>
      </w:r>
    </w:p>
    <w:p>
      <w:pPr>
        <w:pStyle w:val="ListParagraph"/>
        <w:numPr>
          <w:ilvl w:val="0"/>
          <w:numId w:val="1"/>
        </w:numPr>
        <w:tabs>
          <w:tab w:pos="1311" w:val="left" w:leader="none"/>
        </w:tabs>
        <w:spacing w:line="269" w:lineRule="exact" w:before="0" w:after="0"/>
        <w:ind w:left="1311" w:right="0" w:hanging="360"/>
        <w:jc w:val="left"/>
        <w:rPr>
          <w:sz w:val="24"/>
        </w:rPr>
      </w:pPr>
      <w:r>
        <w:rPr>
          <w:sz w:val="24"/>
        </w:rPr>
        <w:t>Evaluation</w:t>
      </w:r>
      <w:r>
        <w:rPr>
          <w:spacing w:val="-3"/>
          <w:sz w:val="24"/>
        </w:rPr>
        <w:t> </w:t>
      </w:r>
      <w:r>
        <w:rPr>
          <w:sz w:val="24"/>
        </w:rPr>
        <w:t>and customize</w:t>
      </w:r>
      <w:r>
        <w:rPr>
          <w:spacing w:val="-2"/>
          <w:sz w:val="24"/>
        </w:rPr>
        <w:t> </w:t>
      </w:r>
      <w:r>
        <w:rPr>
          <w:sz w:val="24"/>
        </w:rPr>
        <w:t>the</w:t>
      </w:r>
      <w:r>
        <w:rPr>
          <w:spacing w:val="-6"/>
          <w:sz w:val="24"/>
        </w:rPr>
        <w:t> </w:t>
      </w:r>
      <w:r>
        <w:rPr>
          <w:sz w:val="24"/>
        </w:rPr>
        <w:t>design</w:t>
      </w:r>
      <w:r>
        <w:rPr>
          <w:spacing w:val="-1"/>
          <w:sz w:val="24"/>
        </w:rPr>
        <w:t> </w:t>
      </w:r>
      <w:r>
        <w:rPr>
          <w:sz w:val="24"/>
        </w:rPr>
        <w:t>process</w:t>
      </w:r>
      <w:r>
        <w:rPr>
          <w:spacing w:val="-2"/>
          <w:sz w:val="24"/>
        </w:rPr>
        <w:t> </w:t>
      </w:r>
      <w:r>
        <w:rPr>
          <w:sz w:val="24"/>
        </w:rPr>
        <w:t>to</w:t>
      </w:r>
      <w:r>
        <w:rPr>
          <w:spacing w:val="-1"/>
          <w:sz w:val="24"/>
        </w:rPr>
        <w:t> </w:t>
      </w:r>
      <w:r>
        <w:rPr>
          <w:sz w:val="24"/>
        </w:rPr>
        <w:t>suit different </w:t>
      </w:r>
      <w:r>
        <w:rPr>
          <w:spacing w:val="-2"/>
          <w:sz w:val="24"/>
        </w:rPr>
        <w:t>contexts.</w:t>
      </w:r>
    </w:p>
    <w:p>
      <w:pPr>
        <w:pStyle w:val="ListParagraph"/>
        <w:numPr>
          <w:ilvl w:val="0"/>
          <w:numId w:val="1"/>
        </w:numPr>
        <w:tabs>
          <w:tab w:pos="1311" w:val="left" w:leader="none"/>
        </w:tabs>
        <w:spacing w:line="284" w:lineRule="exact" w:before="0" w:after="0"/>
        <w:ind w:left="1311" w:right="0" w:hanging="360"/>
        <w:jc w:val="left"/>
        <w:rPr>
          <w:sz w:val="24"/>
        </w:rPr>
      </w:pPr>
      <w:r>
        <w:rPr>
          <w:sz w:val="24"/>
        </w:rPr>
        <w:t>Develop</w:t>
      </w:r>
      <w:r>
        <w:rPr>
          <w:spacing w:val="-1"/>
          <w:sz w:val="24"/>
        </w:rPr>
        <w:t> </w:t>
      </w:r>
      <w:r>
        <w:rPr>
          <w:sz w:val="24"/>
        </w:rPr>
        <w:t>your</w:t>
      </w:r>
      <w:r>
        <w:rPr>
          <w:spacing w:val="1"/>
          <w:sz w:val="24"/>
        </w:rPr>
        <w:t> </w:t>
      </w:r>
      <w:r>
        <w:rPr>
          <w:sz w:val="24"/>
        </w:rPr>
        <w:t>own</w:t>
      </w:r>
      <w:r>
        <w:rPr>
          <w:spacing w:val="-1"/>
          <w:sz w:val="24"/>
        </w:rPr>
        <w:t> </w:t>
      </w:r>
      <w:r>
        <w:rPr>
          <w:sz w:val="24"/>
        </w:rPr>
        <w:t>personal</w:t>
      </w:r>
      <w:r>
        <w:rPr>
          <w:spacing w:val="-1"/>
          <w:sz w:val="24"/>
        </w:rPr>
        <w:t> </w:t>
      </w:r>
      <w:r>
        <w:rPr>
          <w:sz w:val="24"/>
        </w:rPr>
        <w:t>framework</w:t>
      </w:r>
      <w:r>
        <w:rPr>
          <w:spacing w:val="-5"/>
          <w:sz w:val="24"/>
        </w:rPr>
        <w:t> </w:t>
      </w:r>
      <w:r>
        <w:rPr>
          <w:sz w:val="24"/>
        </w:rPr>
        <w:t>of</w:t>
      </w:r>
      <w:r>
        <w:rPr>
          <w:spacing w:val="-4"/>
          <w:sz w:val="24"/>
        </w:rPr>
        <w:t> </w:t>
      </w:r>
      <w:r>
        <w:rPr>
          <w:sz w:val="24"/>
        </w:rPr>
        <w:t>design</w:t>
      </w:r>
      <w:r>
        <w:rPr>
          <w:spacing w:val="-1"/>
          <w:sz w:val="24"/>
        </w:rPr>
        <w:t> </w:t>
      </w:r>
      <w:r>
        <w:rPr>
          <w:sz w:val="24"/>
        </w:rPr>
        <w:t>to guide</w:t>
      </w:r>
      <w:r>
        <w:rPr>
          <w:spacing w:val="-2"/>
          <w:sz w:val="24"/>
        </w:rPr>
        <w:t> </w:t>
      </w:r>
      <w:r>
        <w:rPr>
          <w:sz w:val="24"/>
        </w:rPr>
        <w:t>future</w:t>
      </w:r>
      <w:r>
        <w:rPr>
          <w:spacing w:val="-2"/>
          <w:sz w:val="24"/>
        </w:rPr>
        <w:t> </w:t>
      </w:r>
      <w:r>
        <w:rPr>
          <w:sz w:val="24"/>
        </w:rPr>
        <w:t>design </w:t>
      </w:r>
      <w:r>
        <w:rPr>
          <w:spacing w:val="-2"/>
          <w:sz w:val="24"/>
        </w:rPr>
        <w:t>endeavors.</w:t>
      </w:r>
    </w:p>
    <w:p>
      <w:pPr>
        <w:pStyle w:val="Heading1"/>
        <w:spacing w:before="275"/>
        <w:ind w:right="3"/>
        <w:jc w:val="center"/>
      </w:pPr>
      <w:r>
        <w:rPr>
          <w:smallCaps/>
          <w:spacing w:val="-2"/>
        </w:rPr>
        <w:t>Course</w:t>
      </w:r>
      <w:r>
        <w:rPr>
          <w:smallCaps/>
          <w:spacing w:val="-1"/>
        </w:rPr>
        <w:t> </w:t>
      </w:r>
      <w:r>
        <w:rPr>
          <w:smallCaps/>
          <w:spacing w:val="-2"/>
        </w:rPr>
        <w:t>Activities</w:t>
      </w:r>
    </w:p>
    <w:p>
      <w:pPr>
        <w:pStyle w:val="BodyText"/>
        <w:spacing w:before="69"/>
        <w:rPr>
          <w:b/>
          <w:sz w:val="18"/>
        </w:rPr>
      </w:pPr>
    </w:p>
    <w:p>
      <w:pPr>
        <w:pStyle w:val="BodyText"/>
        <w:ind w:left="232" w:right="137"/>
      </w:pPr>
      <w:r>
        <w:rPr/>
        <w:t>This course will allow you to experience both aspects of the instructional design process – the systematic steps and the reflective nature. A good</w:t>
      </w:r>
      <w:r>
        <w:rPr>
          <w:spacing w:val="-1"/>
        </w:rPr>
        <w:t> </w:t>
      </w:r>
      <w:r>
        <w:rPr/>
        <w:t>designer does not just plow ahead through the process</w:t>
      </w:r>
      <w:r>
        <w:rPr>
          <w:spacing w:val="-3"/>
        </w:rPr>
        <w:t> </w:t>
      </w:r>
      <w:r>
        <w:rPr/>
        <w:t>but</w:t>
      </w:r>
      <w:r>
        <w:rPr>
          <w:spacing w:val="-1"/>
        </w:rPr>
        <w:t> </w:t>
      </w:r>
      <w:r>
        <w:rPr/>
        <w:t>instead, takes</w:t>
      </w:r>
      <w:r>
        <w:rPr>
          <w:spacing w:val="-3"/>
        </w:rPr>
        <w:t> </w:t>
      </w:r>
      <w:r>
        <w:rPr/>
        <w:t>the</w:t>
      </w:r>
      <w:r>
        <w:rPr>
          <w:spacing w:val="-2"/>
        </w:rPr>
        <w:t> </w:t>
      </w:r>
      <w:r>
        <w:rPr/>
        <w:t>time</w:t>
      </w:r>
      <w:r>
        <w:rPr>
          <w:spacing w:val="-7"/>
        </w:rPr>
        <w:t> </w:t>
      </w:r>
      <w:r>
        <w:rPr/>
        <w:t>to</w:t>
      </w:r>
      <w:r>
        <w:rPr>
          <w:spacing w:val="-1"/>
        </w:rPr>
        <w:t> </w:t>
      </w:r>
      <w:r>
        <w:rPr/>
        <w:t>reflect</w:t>
      </w:r>
      <w:r>
        <w:rPr>
          <w:spacing w:val="-1"/>
        </w:rPr>
        <w:t> </w:t>
      </w:r>
      <w:r>
        <w:rPr/>
        <w:t>on</w:t>
      </w:r>
      <w:r>
        <w:rPr>
          <w:spacing w:val="-1"/>
        </w:rPr>
        <w:t> </w:t>
      </w:r>
      <w:r>
        <w:rPr/>
        <w:t>each</w:t>
      </w:r>
      <w:r>
        <w:rPr>
          <w:spacing w:val="-1"/>
        </w:rPr>
        <w:t> </w:t>
      </w:r>
      <w:r>
        <w:rPr/>
        <w:t>step, the</w:t>
      </w:r>
      <w:r>
        <w:rPr>
          <w:spacing w:val="-2"/>
        </w:rPr>
        <w:t> </w:t>
      </w:r>
      <w:r>
        <w:rPr/>
        <w:t>goals</w:t>
      </w:r>
      <w:r>
        <w:rPr>
          <w:spacing w:val="-3"/>
        </w:rPr>
        <w:t> </w:t>
      </w:r>
      <w:r>
        <w:rPr/>
        <w:t>of the</w:t>
      </w:r>
      <w:r>
        <w:rPr>
          <w:spacing w:val="-7"/>
        </w:rPr>
        <w:t> </w:t>
      </w:r>
      <w:r>
        <w:rPr/>
        <w:t>project,</w:t>
      </w:r>
      <w:r>
        <w:rPr>
          <w:spacing w:val="-3"/>
        </w:rPr>
        <w:t> </w:t>
      </w:r>
      <w:r>
        <w:rPr/>
        <w:t>and</w:t>
      </w:r>
      <w:r>
        <w:rPr>
          <w:spacing w:val="-1"/>
        </w:rPr>
        <w:t> </w:t>
      </w:r>
      <w:r>
        <w:rPr/>
        <w:t>the</w:t>
      </w:r>
      <w:r>
        <w:rPr>
          <w:spacing w:val="-7"/>
        </w:rPr>
        <w:t> </w:t>
      </w:r>
      <w:r>
        <w:rPr/>
        <w:t>needs</w:t>
      </w:r>
      <w:r>
        <w:rPr>
          <w:spacing w:val="-3"/>
        </w:rPr>
        <w:t> </w:t>
      </w:r>
      <w:r>
        <w:rPr/>
        <w:t>of the </w:t>
      </w:r>
      <w:r>
        <w:rPr>
          <w:spacing w:val="-2"/>
        </w:rPr>
        <w:t>client.</w:t>
      </w:r>
    </w:p>
    <w:p>
      <w:pPr>
        <w:pStyle w:val="BodyText"/>
        <w:spacing w:before="2"/>
      </w:pPr>
    </w:p>
    <w:p>
      <w:pPr>
        <w:pStyle w:val="BodyText"/>
        <w:ind w:left="232" w:right="114"/>
      </w:pPr>
      <w:r>
        <w:rPr/>
        <w:t>To learn the steps of instructional design, you will</w:t>
      </w:r>
      <w:r>
        <w:rPr>
          <w:spacing w:val="-1"/>
        </w:rPr>
        <w:t> </w:t>
      </w:r>
      <w:r>
        <w:rPr/>
        <w:t>have the opportunity to work through solutions to real-world</w:t>
      </w:r>
      <w:r>
        <w:rPr>
          <w:spacing w:val="-1"/>
        </w:rPr>
        <w:t> </w:t>
      </w:r>
      <w:r>
        <w:rPr/>
        <w:t>cases, participate</w:t>
      </w:r>
      <w:r>
        <w:rPr>
          <w:spacing w:val="-2"/>
        </w:rPr>
        <w:t> </w:t>
      </w:r>
      <w:r>
        <w:rPr/>
        <w:t>in</w:t>
      </w:r>
      <w:r>
        <w:rPr>
          <w:spacing w:val="-6"/>
        </w:rPr>
        <w:t> </w:t>
      </w:r>
      <w:r>
        <w:rPr/>
        <w:t>mini-design</w:t>
      </w:r>
      <w:r>
        <w:rPr>
          <w:spacing w:val="-1"/>
        </w:rPr>
        <w:t> </w:t>
      </w:r>
      <w:r>
        <w:rPr/>
        <w:t>activities, and</w:t>
      </w:r>
      <w:r>
        <w:rPr>
          <w:spacing w:val="-1"/>
        </w:rPr>
        <w:t> </w:t>
      </w:r>
      <w:r>
        <w:rPr/>
        <w:t>create</w:t>
      </w:r>
      <w:r>
        <w:rPr>
          <w:spacing w:val="-2"/>
        </w:rPr>
        <w:t> </w:t>
      </w:r>
      <w:r>
        <w:rPr/>
        <w:t>an</w:t>
      </w:r>
      <w:r>
        <w:rPr>
          <w:spacing w:val="-1"/>
        </w:rPr>
        <w:t> </w:t>
      </w:r>
      <w:r>
        <w:rPr/>
        <w:t>instructional</w:t>
      </w:r>
      <w:r>
        <w:rPr>
          <w:spacing w:val="-5"/>
        </w:rPr>
        <w:t> </w:t>
      </w:r>
      <w:r>
        <w:rPr/>
        <w:t>product</w:t>
      </w:r>
      <w:r>
        <w:rPr>
          <w:spacing w:val="-5"/>
        </w:rPr>
        <w:t> </w:t>
      </w:r>
      <w:r>
        <w:rPr/>
        <w:t>that</w:t>
      </w:r>
      <w:r>
        <w:rPr>
          <w:spacing w:val="-1"/>
        </w:rPr>
        <w:t> </w:t>
      </w:r>
      <w:r>
        <w:rPr/>
        <w:t>meets</w:t>
      </w:r>
      <w:r>
        <w:rPr>
          <w:spacing w:val="-3"/>
        </w:rPr>
        <w:t> </w:t>
      </w:r>
      <w:r>
        <w:rPr/>
        <w:t>the requirements</w:t>
      </w:r>
      <w:r>
        <w:rPr>
          <w:spacing w:val="-3"/>
        </w:rPr>
        <w:t> </w:t>
      </w:r>
      <w:r>
        <w:rPr/>
        <w:t>of a</w:t>
      </w:r>
      <w:r>
        <w:rPr>
          <w:spacing w:val="-7"/>
        </w:rPr>
        <w:t> </w:t>
      </w:r>
      <w:r>
        <w:rPr/>
        <w:t>particular</w:t>
      </w:r>
      <w:r>
        <w:rPr>
          <w:spacing w:val="-4"/>
        </w:rPr>
        <w:t> </w:t>
      </w:r>
      <w:r>
        <w:rPr/>
        <w:t>client.</w:t>
      </w:r>
      <w:r>
        <w:rPr>
          <w:spacing w:val="-3"/>
        </w:rPr>
        <w:t> </w:t>
      </w:r>
      <w:r>
        <w:rPr/>
        <w:t>By</w:t>
      </w:r>
      <w:r>
        <w:rPr>
          <w:spacing w:val="-1"/>
        </w:rPr>
        <w:t> </w:t>
      </w:r>
      <w:r>
        <w:rPr/>
        <w:t>the</w:t>
      </w:r>
      <w:r>
        <w:rPr>
          <w:spacing w:val="-2"/>
        </w:rPr>
        <w:t> </w:t>
      </w:r>
      <w:r>
        <w:rPr/>
        <w:t>end</w:t>
      </w:r>
      <w:r>
        <w:rPr>
          <w:spacing w:val="-6"/>
        </w:rPr>
        <w:t> </w:t>
      </w:r>
      <w:r>
        <w:rPr/>
        <w:t>of the</w:t>
      </w:r>
      <w:r>
        <w:rPr>
          <w:spacing w:val="-2"/>
        </w:rPr>
        <w:t> </w:t>
      </w:r>
      <w:r>
        <w:rPr/>
        <w:t>semester, you</w:t>
      </w:r>
      <w:r>
        <w:rPr>
          <w:spacing w:val="-1"/>
        </w:rPr>
        <w:t> </w:t>
      </w:r>
      <w:r>
        <w:rPr/>
        <w:t>will</w:t>
      </w:r>
      <w:r>
        <w:rPr>
          <w:spacing w:val="-5"/>
        </w:rPr>
        <w:t> </w:t>
      </w:r>
      <w:r>
        <w:rPr/>
        <w:t>have</w:t>
      </w:r>
      <w:r>
        <w:rPr>
          <w:spacing w:val="-2"/>
        </w:rPr>
        <w:t> </w:t>
      </w:r>
      <w:r>
        <w:rPr/>
        <w:t>the</w:t>
      </w:r>
      <w:r>
        <w:rPr>
          <w:spacing w:val="-2"/>
        </w:rPr>
        <w:t> </w:t>
      </w:r>
      <w:r>
        <w:rPr/>
        <w:t>beginnings</w:t>
      </w:r>
      <w:r>
        <w:rPr>
          <w:spacing w:val="-3"/>
        </w:rPr>
        <w:t> </w:t>
      </w:r>
      <w:r>
        <w:rPr/>
        <w:t>of a</w:t>
      </w:r>
      <w:r>
        <w:rPr>
          <w:spacing w:val="-2"/>
        </w:rPr>
        <w:t> </w:t>
      </w:r>
      <w:r>
        <w:rPr/>
        <w:t>design portfolio that contains your mini-designs as well as a final project report that describes the analysis, design, development, and evaluation of instructional materials for a specific learning goal.</w:t>
      </w:r>
    </w:p>
    <w:p>
      <w:pPr>
        <w:pStyle w:val="BodyText"/>
      </w:pPr>
    </w:p>
    <w:p>
      <w:pPr>
        <w:pStyle w:val="Heading1"/>
        <w:spacing w:before="1"/>
        <w:ind w:right="8"/>
        <w:jc w:val="center"/>
      </w:pPr>
      <w:r>
        <w:rPr>
          <w:smallCaps/>
          <w:spacing w:val="-2"/>
        </w:rPr>
        <w:t>Course</w:t>
      </w:r>
      <w:r>
        <w:rPr>
          <w:smallCaps/>
          <w:spacing w:val="-1"/>
        </w:rPr>
        <w:t> </w:t>
      </w:r>
      <w:r>
        <w:rPr>
          <w:smallCaps/>
          <w:spacing w:val="-2"/>
        </w:rPr>
        <w:t>Assignments</w:t>
      </w:r>
    </w:p>
    <w:p>
      <w:pPr>
        <w:pStyle w:val="BodyText"/>
        <w:rPr>
          <w:b/>
          <w:sz w:val="18"/>
        </w:rPr>
      </w:pPr>
    </w:p>
    <w:p>
      <w:pPr>
        <w:pStyle w:val="BodyText"/>
        <w:spacing w:before="101"/>
        <w:rPr>
          <w:b/>
          <w:sz w:val="18"/>
        </w:rPr>
      </w:pPr>
    </w:p>
    <w:p>
      <w:pPr>
        <w:pStyle w:val="BodyText"/>
        <w:spacing w:before="1"/>
        <w:ind w:left="232"/>
      </w:pPr>
      <w:r>
        <w:rPr/>
        <w:t>The</w:t>
      </w:r>
      <w:r>
        <w:rPr>
          <w:spacing w:val="-2"/>
        </w:rPr>
        <w:t> </w:t>
      </w:r>
      <w:r>
        <w:rPr/>
        <w:t>course</w:t>
      </w:r>
      <w:r>
        <w:rPr>
          <w:spacing w:val="-2"/>
        </w:rPr>
        <w:t> </w:t>
      </w:r>
      <w:r>
        <w:rPr/>
        <w:t>assignments</w:t>
      </w:r>
      <w:r>
        <w:rPr>
          <w:spacing w:val="-3"/>
        </w:rPr>
        <w:t> </w:t>
      </w:r>
      <w:r>
        <w:rPr/>
        <w:t>and</w:t>
      </w:r>
      <w:r>
        <w:rPr>
          <w:spacing w:val="-1"/>
        </w:rPr>
        <w:t> </w:t>
      </w:r>
      <w:r>
        <w:rPr/>
        <w:t>corresponding</w:t>
      </w:r>
      <w:r>
        <w:rPr>
          <w:spacing w:val="-1"/>
        </w:rPr>
        <w:t> </w:t>
      </w:r>
      <w:r>
        <w:rPr/>
        <w:t>descriptions</w:t>
      </w:r>
      <w:r>
        <w:rPr>
          <w:spacing w:val="-3"/>
        </w:rPr>
        <w:t> </w:t>
      </w:r>
      <w:r>
        <w:rPr/>
        <w:t>are</w:t>
      </w:r>
      <w:r>
        <w:rPr>
          <w:spacing w:val="-2"/>
        </w:rPr>
        <w:t> </w:t>
      </w:r>
      <w:r>
        <w:rPr/>
        <w:t>listed </w:t>
      </w:r>
      <w:r>
        <w:rPr>
          <w:spacing w:val="-2"/>
        </w:rPr>
        <w:t>below:</w:t>
      </w:r>
    </w:p>
    <w:p>
      <w:pPr>
        <w:pStyle w:val="Heading1"/>
        <w:spacing w:before="237"/>
        <w:ind w:left="232"/>
      </w:pPr>
      <w:r>
        <w:rPr>
          <w:smallCaps/>
        </w:rPr>
        <w:t>Group</w:t>
      </w:r>
      <w:r>
        <w:rPr>
          <w:smallCaps/>
          <w:spacing w:val="-10"/>
        </w:rPr>
        <w:t> </w:t>
      </w:r>
      <w:r>
        <w:rPr>
          <w:smallCaps/>
          <w:spacing w:val="-2"/>
        </w:rPr>
        <w:t>Assignments</w:t>
      </w:r>
    </w:p>
    <w:p>
      <w:pPr>
        <w:pStyle w:val="BodyText"/>
        <w:spacing w:before="36"/>
        <w:rPr>
          <w:b/>
          <w:sz w:val="18"/>
        </w:rPr>
      </w:pPr>
    </w:p>
    <w:p>
      <w:pPr>
        <w:pStyle w:val="ListParagraph"/>
        <w:numPr>
          <w:ilvl w:val="0"/>
          <w:numId w:val="2"/>
        </w:numPr>
        <w:tabs>
          <w:tab w:pos="592" w:val="left" w:leader="none"/>
        </w:tabs>
        <w:spacing w:line="240" w:lineRule="auto" w:before="0" w:after="0"/>
        <w:ind w:left="592" w:right="0" w:hanging="360"/>
        <w:jc w:val="left"/>
        <w:rPr>
          <w:b/>
          <w:sz w:val="24"/>
        </w:rPr>
      </w:pPr>
      <w:r>
        <w:rPr>
          <w:b/>
          <w:sz w:val="24"/>
        </w:rPr>
        <w:t>Group</w:t>
      </w:r>
      <w:r>
        <w:rPr>
          <w:b/>
          <w:spacing w:val="-4"/>
          <w:sz w:val="24"/>
        </w:rPr>
        <w:t> </w:t>
      </w:r>
      <w:r>
        <w:rPr>
          <w:b/>
          <w:sz w:val="24"/>
        </w:rPr>
        <w:t>project</w:t>
      </w:r>
      <w:r>
        <w:rPr>
          <w:b/>
          <w:spacing w:val="-4"/>
          <w:sz w:val="24"/>
        </w:rPr>
        <w:t> </w:t>
      </w:r>
      <w:r>
        <w:rPr>
          <w:b/>
          <w:sz w:val="24"/>
        </w:rPr>
        <w:t>I</w:t>
      </w:r>
      <w:r>
        <w:rPr>
          <w:b/>
          <w:spacing w:val="-4"/>
          <w:sz w:val="24"/>
        </w:rPr>
        <w:t> </w:t>
      </w:r>
      <w:r>
        <w:rPr>
          <w:b/>
          <w:sz w:val="24"/>
        </w:rPr>
        <w:t>–</w:t>
      </w:r>
      <w:r>
        <w:rPr>
          <w:b/>
          <w:spacing w:val="-2"/>
          <w:sz w:val="24"/>
        </w:rPr>
        <w:t> </w:t>
      </w:r>
      <w:r>
        <w:rPr>
          <w:b/>
          <w:sz w:val="24"/>
        </w:rPr>
        <w:t>Instructional</w:t>
      </w:r>
      <w:r>
        <w:rPr>
          <w:b/>
          <w:spacing w:val="-6"/>
          <w:sz w:val="24"/>
        </w:rPr>
        <w:t> </w:t>
      </w:r>
      <w:r>
        <w:rPr>
          <w:b/>
          <w:sz w:val="24"/>
        </w:rPr>
        <w:t>Product and</w:t>
      </w:r>
      <w:r>
        <w:rPr>
          <w:b/>
          <w:spacing w:val="-1"/>
          <w:sz w:val="24"/>
        </w:rPr>
        <w:t> </w:t>
      </w:r>
      <w:r>
        <w:rPr>
          <w:b/>
          <w:sz w:val="24"/>
        </w:rPr>
        <w:t>Design</w:t>
      </w:r>
      <w:r>
        <w:rPr>
          <w:b/>
          <w:spacing w:val="-1"/>
          <w:sz w:val="24"/>
        </w:rPr>
        <w:t> </w:t>
      </w:r>
      <w:r>
        <w:rPr>
          <w:b/>
          <w:spacing w:val="-2"/>
          <w:sz w:val="24"/>
        </w:rPr>
        <w:t>Document</w:t>
      </w:r>
    </w:p>
    <w:p>
      <w:pPr>
        <w:spacing w:line="240" w:lineRule="auto" w:before="237"/>
        <w:ind w:left="591" w:right="142" w:firstLine="0"/>
        <w:jc w:val="left"/>
        <w:rPr>
          <w:i/>
          <w:sz w:val="24"/>
        </w:rPr>
      </w:pPr>
      <w:r>
        <w:rPr>
          <w:sz w:val="24"/>
        </w:rPr>
        <w:t>This group project is designed to give you the opportunity to engage in real-world design. During the second class meeting, you will be assigned to groups and given a description</w:t>
      </w:r>
      <w:r>
        <w:rPr>
          <w:spacing w:val="-1"/>
          <w:sz w:val="24"/>
        </w:rPr>
        <w:t> </w:t>
      </w:r>
      <w:r>
        <w:rPr>
          <w:sz w:val="24"/>
        </w:rPr>
        <w:t>of a project and a client</w:t>
      </w:r>
      <w:r>
        <w:rPr>
          <w:spacing w:val="-1"/>
          <w:sz w:val="24"/>
        </w:rPr>
        <w:t> </w:t>
      </w:r>
      <w:r>
        <w:rPr>
          <w:sz w:val="24"/>
        </w:rPr>
        <w:t>for</w:t>
      </w:r>
      <w:r>
        <w:rPr>
          <w:spacing w:val="-4"/>
          <w:sz w:val="24"/>
        </w:rPr>
        <w:t> </w:t>
      </w:r>
      <w:r>
        <w:rPr>
          <w:sz w:val="24"/>
        </w:rPr>
        <w:t>whom</w:t>
      </w:r>
      <w:r>
        <w:rPr>
          <w:spacing w:val="-1"/>
          <w:sz w:val="24"/>
        </w:rPr>
        <w:t> </w:t>
      </w:r>
      <w:r>
        <w:rPr>
          <w:sz w:val="24"/>
        </w:rPr>
        <w:t>you</w:t>
      </w:r>
      <w:r>
        <w:rPr>
          <w:spacing w:val="-5"/>
          <w:sz w:val="24"/>
        </w:rPr>
        <w:t> </w:t>
      </w:r>
      <w:r>
        <w:rPr>
          <w:sz w:val="24"/>
        </w:rPr>
        <w:t>will</w:t>
      </w:r>
      <w:r>
        <w:rPr>
          <w:spacing w:val="-1"/>
          <w:sz w:val="24"/>
        </w:rPr>
        <w:t> </w:t>
      </w:r>
      <w:r>
        <w:rPr>
          <w:sz w:val="24"/>
        </w:rPr>
        <w:t>be</w:t>
      </w:r>
      <w:r>
        <w:rPr>
          <w:spacing w:val="-6"/>
          <w:sz w:val="24"/>
        </w:rPr>
        <w:t> </w:t>
      </w:r>
      <w:r>
        <w:rPr>
          <w:sz w:val="24"/>
        </w:rPr>
        <w:t>designing</w:t>
      </w:r>
      <w:r>
        <w:rPr>
          <w:spacing w:val="-1"/>
          <w:sz w:val="24"/>
        </w:rPr>
        <w:t> </w:t>
      </w:r>
      <w:r>
        <w:rPr>
          <w:sz w:val="24"/>
        </w:rPr>
        <w:t>an</w:t>
      </w:r>
      <w:r>
        <w:rPr>
          <w:spacing w:val="-1"/>
          <w:sz w:val="24"/>
        </w:rPr>
        <w:t> </w:t>
      </w:r>
      <w:r>
        <w:rPr>
          <w:sz w:val="24"/>
        </w:rPr>
        <w:t>instructional</w:t>
      </w:r>
      <w:r>
        <w:rPr>
          <w:spacing w:val="-1"/>
          <w:sz w:val="24"/>
        </w:rPr>
        <w:t> </w:t>
      </w:r>
      <w:r>
        <w:rPr>
          <w:sz w:val="24"/>
        </w:rPr>
        <w:t>module</w:t>
      </w:r>
      <w:r>
        <w:rPr>
          <w:spacing w:val="-2"/>
          <w:sz w:val="24"/>
        </w:rPr>
        <w:t> </w:t>
      </w:r>
      <w:r>
        <w:rPr>
          <w:sz w:val="24"/>
        </w:rPr>
        <w:t>during</w:t>
      </w:r>
      <w:r>
        <w:rPr>
          <w:spacing w:val="-5"/>
          <w:sz w:val="24"/>
        </w:rPr>
        <w:t> </w:t>
      </w:r>
      <w:r>
        <w:rPr>
          <w:sz w:val="24"/>
        </w:rPr>
        <w:t>the</w:t>
      </w:r>
      <w:r>
        <w:rPr>
          <w:spacing w:val="-2"/>
          <w:sz w:val="24"/>
        </w:rPr>
        <w:t> </w:t>
      </w:r>
      <w:r>
        <w:rPr>
          <w:sz w:val="24"/>
        </w:rPr>
        <w:t>semester.</w:t>
      </w:r>
      <w:r>
        <w:rPr>
          <w:spacing w:val="-3"/>
          <w:sz w:val="24"/>
        </w:rPr>
        <w:t> </w:t>
      </w:r>
      <w:r>
        <w:rPr>
          <w:sz w:val="24"/>
        </w:rPr>
        <w:t>Each</w:t>
      </w:r>
      <w:r>
        <w:rPr>
          <w:spacing w:val="-1"/>
          <w:sz w:val="24"/>
        </w:rPr>
        <w:t> </w:t>
      </w:r>
      <w:r>
        <w:rPr>
          <w:sz w:val="24"/>
        </w:rPr>
        <w:t>section</w:t>
      </w:r>
      <w:r>
        <w:rPr>
          <w:spacing w:val="-1"/>
          <w:sz w:val="24"/>
        </w:rPr>
        <w:t> </w:t>
      </w:r>
      <w:r>
        <w:rPr>
          <w:sz w:val="24"/>
        </w:rPr>
        <w:t>of the project will be handed in separately in order for me to give you feedback on what you are creating. </w:t>
      </w:r>
      <w:r>
        <w:rPr>
          <w:i/>
          <w:sz w:val="24"/>
          <w:u w:val="single"/>
        </w:rPr>
        <w:t>Sections</w:t>
      </w:r>
      <w:r>
        <w:rPr>
          <w:i/>
          <w:spacing w:val="-1"/>
          <w:sz w:val="24"/>
          <w:u w:val="single"/>
        </w:rPr>
        <w:t> </w:t>
      </w:r>
      <w:r>
        <w:rPr>
          <w:i/>
          <w:sz w:val="24"/>
          <w:u w:val="single"/>
        </w:rPr>
        <w:t>1.1, 1.2,</w:t>
      </w:r>
      <w:r>
        <w:rPr>
          <w:i/>
          <w:spacing w:val="-1"/>
          <w:sz w:val="24"/>
          <w:u w:val="single"/>
        </w:rPr>
        <w:t> </w:t>
      </w:r>
      <w:r>
        <w:rPr>
          <w:i/>
          <w:sz w:val="24"/>
          <w:u w:val="single"/>
        </w:rPr>
        <w:t>1.3, 1.4,</w:t>
      </w:r>
      <w:r>
        <w:rPr>
          <w:i/>
          <w:spacing w:val="-1"/>
          <w:sz w:val="24"/>
          <w:u w:val="single"/>
        </w:rPr>
        <w:t> </w:t>
      </w:r>
      <w:r>
        <w:rPr>
          <w:i/>
          <w:sz w:val="24"/>
          <w:u w:val="single"/>
        </w:rPr>
        <w:t>and 1.5</w:t>
      </w:r>
      <w:r>
        <w:rPr>
          <w:i/>
          <w:spacing w:val="-4"/>
          <w:sz w:val="24"/>
          <w:u w:val="single"/>
        </w:rPr>
        <w:t> </w:t>
      </w:r>
      <w:r>
        <w:rPr>
          <w:i/>
          <w:sz w:val="24"/>
          <w:u w:val="single"/>
        </w:rPr>
        <w:t>maybe</w:t>
      </w:r>
      <w:r>
        <w:rPr>
          <w:i/>
          <w:spacing w:val="-5"/>
          <w:sz w:val="24"/>
          <w:u w:val="single"/>
        </w:rPr>
        <w:t> </w:t>
      </w:r>
      <w:r>
        <w:rPr>
          <w:i/>
          <w:sz w:val="24"/>
          <w:u w:val="single"/>
        </w:rPr>
        <w:t>resubmitted with corrections</w:t>
      </w:r>
      <w:r>
        <w:rPr>
          <w:i/>
          <w:spacing w:val="-1"/>
          <w:sz w:val="24"/>
          <w:u w:val="single"/>
        </w:rPr>
        <w:t> </w:t>
      </w:r>
      <w:r>
        <w:rPr>
          <w:i/>
          <w:sz w:val="24"/>
          <w:u w:val="single"/>
        </w:rPr>
        <w:t>(for</w:t>
      </w:r>
      <w:r>
        <w:rPr>
          <w:i/>
          <w:spacing w:val="-1"/>
          <w:sz w:val="24"/>
          <w:u w:val="single"/>
        </w:rPr>
        <w:t> </w:t>
      </w:r>
      <w:r>
        <w:rPr>
          <w:i/>
          <w:sz w:val="24"/>
          <w:u w:val="single"/>
        </w:rPr>
        <w:t>a maximum of</w:t>
      </w:r>
      <w:r>
        <w:rPr>
          <w:i/>
          <w:sz w:val="24"/>
          <w:u w:val="none"/>
        </w:rPr>
        <w:t> </w:t>
      </w:r>
      <w:r>
        <w:rPr>
          <w:i/>
          <w:sz w:val="24"/>
          <w:u w:val="single"/>
        </w:rPr>
        <w:t>one-half</w:t>
      </w:r>
      <w:r>
        <w:rPr>
          <w:i/>
          <w:spacing w:val="-2"/>
          <w:sz w:val="24"/>
          <w:u w:val="single"/>
        </w:rPr>
        <w:t> </w:t>
      </w:r>
      <w:r>
        <w:rPr>
          <w:i/>
          <w:sz w:val="24"/>
          <w:u w:val="single"/>
        </w:rPr>
        <w:t>of</w:t>
      </w:r>
      <w:r>
        <w:rPr>
          <w:i/>
          <w:spacing w:val="-6"/>
          <w:sz w:val="24"/>
          <w:u w:val="single"/>
        </w:rPr>
        <w:t> </w:t>
      </w:r>
      <w:r>
        <w:rPr>
          <w:i/>
          <w:sz w:val="24"/>
          <w:u w:val="single"/>
        </w:rPr>
        <w:t>the</w:t>
      </w:r>
      <w:r>
        <w:rPr>
          <w:i/>
          <w:spacing w:val="-3"/>
          <w:sz w:val="24"/>
          <w:u w:val="single"/>
        </w:rPr>
        <w:t> </w:t>
      </w:r>
      <w:r>
        <w:rPr>
          <w:i/>
          <w:sz w:val="24"/>
          <w:u w:val="single"/>
        </w:rPr>
        <w:t>points</w:t>
      </w:r>
      <w:r>
        <w:rPr>
          <w:i/>
          <w:spacing w:val="-4"/>
          <w:sz w:val="24"/>
          <w:u w:val="single"/>
        </w:rPr>
        <w:t> </w:t>
      </w:r>
      <w:r>
        <w:rPr>
          <w:i/>
          <w:sz w:val="24"/>
          <w:u w:val="single"/>
        </w:rPr>
        <w:t>lost)</w:t>
      </w:r>
      <w:r>
        <w:rPr>
          <w:i/>
          <w:spacing w:val="-5"/>
          <w:sz w:val="24"/>
          <w:u w:val="single"/>
        </w:rPr>
        <w:t> </w:t>
      </w:r>
      <w:r>
        <w:rPr>
          <w:i/>
          <w:sz w:val="24"/>
          <w:u w:val="single"/>
        </w:rPr>
        <w:t>once</w:t>
      </w:r>
      <w:r>
        <w:rPr>
          <w:i/>
          <w:spacing w:val="-3"/>
          <w:sz w:val="24"/>
          <w:u w:val="single"/>
        </w:rPr>
        <w:t> </w:t>
      </w:r>
      <w:r>
        <w:rPr>
          <w:i/>
          <w:sz w:val="24"/>
          <w:u w:val="single"/>
        </w:rPr>
        <w:t>you</w:t>
      </w:r>
      <w:r>
        <w:rPr>
          <w:i/>
          <w:spacing w:val="-2"/>
          <w:sz w:val="24"/>
          <w:u w:val="single"/>
        </w:rPr>
        <w:t> </w:t>
      </w:r>
      <w:r>
        <w:rPr>
          <w:i/>
          <w:sz w:val="24"/>
          <w:u w:val="single"/>
        </w:rPr>
        <w:t>receive</w:t>
      </w:r>
      <w:r>
        <w:rPr>
          <w:i/>
          <w:spacing w:val="-3"/>
          <w:sz w:val="24"/>
          <w:u w:val="single"/>
        </w:rPr>
        <w:t> </w:t>
      </w:r>
      <w:r>
        <w:rPr>
          <w:i/>
          <w:sz w:val="24"/>
          <w:u w:val="single"/>
        </w:rPr>
        <w:t>my</w:t>
      </w:r>
      <w:r>
        <w:rPr>
          <w:i/>
          <w:spacing w:val="-3"/>
          <w:sz w:val="24"/>
          <w:u w:val="single"/>
        </w:rPr>
        <w:t> </w:t>
      </w:r>
      <w:r>
        <w:rPr>
          <w:i/>
          <w:sz w:val="24"/>
          <w:u w:val="single"/>
        </w:rPr>
        <w:t>feedback</w:t>
      </w:r>
      <w:r>
        <w:rPr>
          <w:i/>
          <w:spacing w:val="-3"/>
          <w:sz w:val="24"/>
          <w:u w:val="single"/>
        </w:rPr>
        <w:t> </w:t>
      </w:r>
      <w:r>
        <w:rPr>
          <w:i/>
          <w:sz w:val="24"/>
          <w:u w:val="single"/>
        </w:rPr>
        <w:t>and</w:t>
      </w:r>
      <w:r>
        <w:rPr>
          <w:i/>
          <w:spacing w:val="-2"/>
          <w:sz w:val="24"/>
          <w:u w:val="single"/>
        </w:rPr>
        <w:t> </w:t>
      </w:r>
      <w:r>
        <w:rPr>
          <w:i/>
          <w:sz w:val="24"/>
          <w:u w:val="single"/>
        </w:rPr>
        <w:t>your</w:t>
      </w:r>
      <w:r>
        <w:rPr>
          <w:i/>
          <w:spacing w:val="-4"/>
          <w:sz w:val="24"/>
          <w:u w:val="single"/>
        </w:rPr>
        <w:t> </w:t>
      </w:r>
      <w:r>
        <w:rPr>
          <w:i/>
          <w:sz w:val="24"/>
          <w:u w:val="single"/>
        </w:rPr>
        <w:t>initial</w:t>
      </w:r>
      <w:r>
        <w:rPr>
          <w:i/>
          <w:spacing w:val="-6"/>
          <w:sz w:val="24"/>
          <w:u w:val="single"/>
        </w:rPr>
        <w:t> </w:t>
      </w:r>
      <w:r>
        <w:rPr>
          <w:i/>
          <w:sz w:val="24"/>
          <w:u w:val="single"/>
        </w:rPr>
        <w:t>grade. Resubmissions</w:t>
      </w:r>
      <w:r>
        <w:rPr>
          <w:i/>
          <w:spacing w:val="-4"/>
          <w:sz w:val="24"/>
          <w:u w:val="single"/>
        </w:rPr>
        <w:t> </w:t>
      </w:r>
      <w:r>
        <w:rPr>
          <w:i/>
          <w:sz w:val="24"/>
          <w:u w:val="single"/>
        </w:rPr>
        <w:t>are</w:t>
      </w:r>
      <w:r>
        <w:rPr>
          <w:i/>
          <w:sz w:val="24"/>
          <w:u w:val="none"/>
        </w:rPr>
        <w:t> </w:t>
      </w:r>
      <w:r>
        <w:rPr>
          <w:i/>
          <w:sz w:val="24"/>
          <w:u w:val="single"/>
        </w:rPr>
        <w:t>due within one week after your assignment is returned.</w:t>
      </w:r>
    </w:p>
    <w:p>
      <w:pPr>
        <w:pStyle w:val="Heading1"/>
        <w:numPr>
          <w:ilvl w:val="1"/>
          <w:numId w:val="2"/>
        </w:numPr>
        <w:tabs>
          <w:tab w:pos="1022" w:val="left" w:leader="none"/>
        </w:tabs>
        <w:spacing w:line="240" w:lineRule="auto" w:before="243" w:after="0"/>
        <w:ind w:left="1022" w:right="0" w:hanging="431"/>
        <w:jc w:val="left"/>
        <w:rPr>
          <w:b w:val="0"/>
        </w:rPr>
      </w:pPr>
      <w:r>
        <w:rPr/>
        <w:t>Problem</w:t>
      </w:r>
      <w:r>
        <w:rPr>
          <w:spacing w:val="-2"/>
        </w:rPr>
        <w:t> </w:t>
      </w:r>
      <w:r>
        <w:rPr/>
        <w:t>analysis</w:t>
      </w:r>
      <w:r>
        <w:rPr>
          <w:spacing w:val="-5"/>
        </w:rPr>
        <w:t> </w:t>
      </w:r>
      <w:r>
        <w:rPr>
          <w:spacing w:val="-2"/>
        </w:rPr>
        <w:t>document</w:t>
      </w:r>
      <w:r>
        <w:rPr>
          <w:b w:val="0"/>
          <w:spacing w:val="-2"/>
        </w:rPr>
        <w:t>:</w:t>
      </w:r>
    </w:p>
    <w:p>
      <w:pPr>
        <w:pStyle w:val="BodyText"/>
        <w:spacing w:line="242" w:lineRule="auto" w:before="238"/>
        <w:ind w:left="591"/>
      </w:pPr>
      <w:r>
        <w:rPr/>
        <w:t>Describe</w:t>
      </w:r>
      <w:r>
        <w:rPr>
          <w:spacing w:val="-3"/>
        </w:rPr>
        <w:t> </w:t>
      </w:r>
      <w:r>
        <w:rPr/>
        <w:t>the</w:t>
      </w:r>
      <w:r>
        <w:rPr>
          <w:spacing w:val="-3"/>
        </w:rPr>
        <w:t> </w:t>
      </w:r>
      <w:r>
        <w:rPr/>
        <w:t>learners,</w:t>
      </w:r>
      <w:r>
        <w:rPr>
          <w:spacing w:val="-1"/>
        </w:rPr>
        <w:t> </w:t>
      </w:r>
      <w:r>
        <w:rPr/>
        <w:t>learning</w:t>
      </w:r>
      <w:r>
        <w:rPr>
          <w:spacing w:val="-7"/>
        </w:rPr>
        <w:t> </w:t>
      </w:r>
      <w:r>
        <w:rPr/>
        <w:t>environment,</w:t>
      </w:r>
      <w:r>
        <w:rPr>
          <w:spacing w:val="-1"/>
        </w:rPr>
        <w:t> </w:t>
      </w:r>
      <w:r>
        <w:rPr/>
        <w:t>and</w:t>
      </w:r>
      <w:r>
        <w:rPr>
          <w:spacing w:val="-2"/>
        </w:rPr>
        <w:t> </w:t>
      </w:r>
      <w:r>
        <w:rPr/>
        <w:t>gaps</w:t>
      </w:r>
      <w:r>
        <w:rPr>
          <w:spacing w:val="-4"/>
        </w:rPr>
        <w:t> </w:t>
      </w:r>
      <w:r>
        <w:rPr/>
        <w:t>(if</w:t>
      </w:r>
      <w:r>
        <w:rPr>
          <w:spacing w:val="-1"/>
        </w:rPr>
        <w:t> </w:t>
      </w:r>
      <w:r>
        <w:rPr/>
        <w:t>any)</w:t>
      </w:r>
      <w:r>
        <w:rPr>
          <w:spacing w:val="-5"/>
        </w:rPr>
        <w:t> </w:t>
      </w:r>
      <w:r>
        <w:rPr/>
        <w:t>between</w:t>
      </w:r>
      <w:r>
        <w:rPr>
          <w:spacing w:val="-2"/>
        </w:rPr>
        <w:t> </w:t>
      </w:r>
      <w:r>
        <w:rPr/>
        <w:t>actual</w:t>
      </w:r>
      <w:r>
        <w:rPr>
          <w:spacing w:val="-2"/>
        </w:rPr>
        <w:t> </w:t>
      </w:r>
      <w:r>
        <w:rPr/>
        <w:t>and</w:t>
      </w:r>
      <w:r>
        <w:rPr>
          <w:spacing w:val="-2"/>
        </w:rPr>
        <w:t> </w:t>
      </w:r>
      <w:r>
        <w:rPr/>
        <w:t>optimal</w:t>
      </w:r>
      <w:r>
        <w:rPr>
          <w:spacing w:val="-2"/>
        </w:rPr>
        <w:t> </w:t>
      </w:r>
      <w:r>
        <w:rPr/>
        <w:t>learning outcomes. Provide specific details on the following information:</w:t>
      </w:r>
    </w:p>
    <w:p>
      <w:pPr>
        <w:pStyle w:val="ListParagraph"/>
        <w:numPr>
          <w:ilvl w:val="2"/>
          <w:numId w:val="2"/>
        </w:numPr>
        <w:tabs>
          <w:tab w:pos="1670" w:val="left" w:leader="none"/>
        </w:tabs>
        <w:spacing w:line="240" w:lineRule="auto" w:before="234" w:after="0"/>
        <w:ind w:left="1670" w:right="0" w:hanging="719"/>
        <w:jc w:val="left"/>
        <w:rPr>
          <w:sz w:val="24"/>
        </w:rPr>
      </w:pPr>
      <w:r>
        <w:rPr>
          <w:sz w:val="24"/>
        </w:rPr>
        <w:t>Brief background and</w:t>
      </w:r>
      <w:r>
        <w:rPr>
          <w:spacing w:val="-5"/>
          <w:sz w:val="24"/>
        </w:rPr>
        <w:t> </w:t>
      </w:r>
      <w:r>
        <w:rPr>
          <w:sz w:val="24"/>
        </w:rPr>
        <w:t>description of</w:t>
      </w:r>
      <w:r>
        <w:rPr>
          <w:spacing w:val="-3"/>
          <w:sz w:val="24"/>
        </w:rPr>
        <w:t> </w:t>
      </w:r>
      <w:r>
        <w:rPr>
          <w:sz w:val="24"/>
        </w:rPr>
        <w:t>the</w:t>
      </w:r>
      <w:r>
        <w:rPr>
          <w:spacing w:val="-1"/>
          <w:sz w:val="24"/>
        </w:rPr>
        <w:t> </w:t>
      </w:r>
      <w:r>
        <w:rPr>
          <w:sz w:val="24"/>
        </w:rPr>
        <w:t>problem</w:t>
      </w:r>
      <w:r>
        <w:rPr>
          <w:spacing w:val="1"/>
          <w:sz w:val="24"/>
        </w:rPr>
        <w:t> </w:t>
      </w:r>
      <w:r>
        <w:rPr>
          <w:spacing w:val="-2"/>
          <w:sz w:val="24"/>
        </w:rPr>
        <w:t>situation.</w:t>
      </w:r>
    </w:p>
    <w:p>
      <w:pPr>
        <w:pStyle w:val="ListParagraph"/>
        <w:numPr>
          <w:ilvl w:val="2"/>
          <w:numId w:val="2"/>
        </w:numPr>
        <w:tabs>
          <w:tab w:pos="1670" w:val="left" w:leader="none"/>
        </w:tabs>
        <w:spacing w:line="275" w:lineRule="exact" w:before="2" w:after="0"/>
        <w:ind w:left="1670" w:right="0" w:hanging="719"/>
        <w:jc w:val="left"/>
        <w:rPr>
          <w:sz w:val="24"/>
        </w:rPr>
      </w:pPr>
      <w:r>
        <w:rPr>
          <w:sz w:val="24"/>
        </w:rPr>
        <w:t>Needs</w:t>
      </w:r>
      <w:r>
        <w:rPr>
          <w:spacing w:val="-3"/>
          <w:sz w:val="24"/>
        </w:rPr>
        <w:t> </w:t>
      </w:r>
      <w:r>
        <w:rPr>
          <w:sz w:val="24"/>
        </w:rPr>
        <w:t>assessment</w:t>
      </w:r>
      <w:r>
        <w:rPr>
          <w:spacing w:val="-1"/>
          <w:sz w:val="24"/>
        </w:rPr>
        <w:t> </w:t>
      </w:r>
      <w:r>
        <w:rPr>
          <w:sz w:val="24"/>
        </w:rPr>
        <w:t>procedures</w:t>
      </w:r>
      <w:r>
        <w:rPr>
          <w:spacing w:val="-2"/>
          <w:sz w:val="24"/>
        </w:rPr>
        <w:t> </w:t>
      </w:r>
      <w:r>
        <w:rPr>
          <w:sz w:val="24"/>
        </w:rPr>
        <w:t>used</w:t>
      </w:r>
      <w:r>
        <w:rPr>
          <w:spacing w:val="-1"/>
          <w:sz w:val="24"/>
        </w:rPr>
        <w:t> </w:t>
      </w:r>
      <w:r>
        <w:rPr>
          <w:sz w:val="24"/>
        </w:rPr>
        <w:t>for</w:t>
      </w:r>
      <w:r>
        <w:rPr>
          <w:spacing w:val="2"/>
          <w:sz w:val="24"/>
        </w:rPr>
        <w:t> </w:t>
      </w:r>
      <w:r>
        <w:rPr>
          <w:sz w:val="24"/>
        </w:rPr>
        <w:t>gathering</w:t>
      </w:r>
      <w:r>
        <w:rPr>
          <w:spacing w:val="-5"/>
          <w:sz w:val="24"/>
        </w:rPr>
        <w:t> </w:t>
      </w:r>
      <w:r>
        <w:rPr>
          <w:spacing w:val="-2"/>
          <w:sz w:val="24"/>
        </w:rPr>
        <w:t>data.</w:t>
      </w:r>
    </w:p>
    <w:p>
      <w:pPr>
        <w:pStyle w:val="ListParagraph"/>
        <w:numPr>
          <w:ilvl w:val="2"/>
          <w:numId w:val="2"/>
        </w:numPr>
        <w:tabs>
          <w:tab w:pos="1670" w:val="left" w:leader="none"/>
        </w:tabs>
        <w:spacing w:line="275" w:lineRule="exact" w:before="0" w:after="0"/>
        <w:ind w:left="1670" w:right="0" w:hanging="719"/>
        <w:jc w:val="left"/>
        <w:rPr>
          <w:sz w:val="24"/>
        </w:rPr>
      </w:pPr>
      <w:r>
        <w:rPr>
          <w:sz w:val="24"/>
        </w:rPr>
        <w:t>Learner</w:t>
      </w:r>
      <w:r>
        <w:rPr>
          <w:spacing w:val="4"/>
          <w:sz w:val="24"/>
        </w:rPr>
        <w:t> </w:t>
      </w:r>
      <w:r>
        <w:rPr>
          <w:spacing w:val="-2"/>
          <w:sz w:val="24"/>
        </w:rPr>
        <w:t>characteristics.</w:t>
      </w:r>
    </w:p>
    <w:p>
      <w:pPr>
        <w:pStyle w:val="ListParagraph"/>
        <w:numPr>
          <w:ilvl w:val="3"/>
          <w:numId w:val="2"/>
        </w:numPr>
        <w:tabs>
          <w:tab w:pos="2030" w:val="left" w:leader="none"/>
        </w:tabs>
        <w:spacing w:line="275" w:lineRule="exact" w:before="3" w:after="0"/>
        <w:ind w:left="2030" w:right="0" w:hanging="718"/>
        <w:jc w:val="left"/>
        <w:rPr>
          <w:sz w:val="24"/>
        </w:rPr>
      </w:pPr>
      <w:r>
        <w:rPr>
          <w:sz w:val="24"/>
        </w:rPr>
        <w:t>Learners’</w:t>
      </w:r>
      <w:r>
        <w:rPr>
          <w:spacing w:val="2"/>
          <w:sz w:val="24"/>
        </w:rPr>
        <w:t> </w:t>
      </w:r>
      <w:r>
        <w:rPr>
          <w:sz w:val="24"/>
        </w:rPr>
        <w:t>entry</w:t>
      </w:r>
      <w:r>
        <w:rPr>
          <w:spacing w:val="-5"/>
          <w:sz w:val="24"/>
        </w:rPr>
        <w:t> </w:t>
      </w:r>
      <w:r>
        <w:rPr>
          <w:sz w:val="24"/>
        </w:rPr>
        <w:t>behaviors</w:t>
      </w:r>
      <w:r>
        <w:rPr>
          <w:spacing w:val="-2"/>
          <w:sz w:val="24"/>
        </w:rPr>
        <w:t> </w:t>
      </w:r>
      <w:r>
        <w:rPr>
          <w:sz w:val="24"/>
        </w:rPr>
        <w:t>and prior</w:t>
      </w:r>
      <w:r>
        <w:rPr>
          <w:spacing w:val="-3"/>
          <w:sz w:val="24"/>
        </w:rPr>
        <w:t> </w:t>
      </w:r>
      <w:r>
        <w:rPr>
          <w:sz w:val="24"/>
        </w:rPr>
        <w:t>knowledge</w:t>
      </w:r>
      <w:r>
        <w:rPr>
          <w:spacing w:val="-1"/>
          <w:sz w:val="24"/>
        </w:rPr>
        <w:t> </w:t>
      </w:r>
      <w:r>
        <w:rPr>
          <w:sz w:val="24"/>
        </w:rPr>
        <w:t>of</w:t>
      </w:r>
      <w:r>
        <w:rPr>
          <w:spacing w:val="-2"/>
          <w:sz w:val="24"/>
        </w:rPr>
        <w:t> topic.</w:t>
      </w:r>
    </w:p>
    <w:p>
      <w:pPr>
        <w:pStyle w:val="ListParagraph"/>
        <w:numPr>
          <w:ilvl w:val="3"/>
          <w:numId w:val="2"/>
        </w:numPr>
        <w:tabs>
          <w:tab w:pos="2030" w:val="left" w:leader="none"/>
        </w:tabs>
        <w:spacing w:line="275" w:lineRule="exact" w:before="0" w:after="0"/>
        <w:ind w:left="2030" w:right="0" w:hanging="718"/>
        <w:jc w:val="left"/>
        <w:rPr>
          <w:sz w:val="24"/>
        </w:rPr>
      </w:pPr>
      <w:r>
        <w:rPr>
          <w:sz w:val="24"/>
        </w:rPr>
        <w:t>Learner’s motivation</w:t>
      </w:r>
      <w:r>
        <w:rPr>
          <w:spacing w:val="-3"/>
          <w:sz w:val="24"/>
        </w:rPr>
        <w:t> </w:t>
      </w:r>
      <w:r>
        <w:rPr>
          <w:sz w:val="24"/>
        </w:rPr>
        <w:t>and</w:t>
      </w:r>
      <w:r>
        <w:rPr>
          <w:spacing w:val="2"/>
          <w:sz w:val="24"/>
        </w:rPr>
        <w:t> </w:t>
      </w:r>
      <w:r>
        <w:rPr>
          <w:spacing w:val="-2"/>
          <w:sz w:val="24"/>
        </w:rPr>
        <w:t>attitudes.</w:t>
      </w:r>
    </w:p>
    <w:p>
      <w:pPr>
        <w:pStyle w:val="ListParagraph"/>
        <w:numPr>
          <w:ilvl w:val="3"/>
          <w:numId w:val="2"/>
        </w:numPr>
        <w:tabs>
          <w:tab w:pos="2030" w:val="left" w:leader="none"/>
        </w:tabs>
        <w:spacing w:line="275" w:lineRule="exact" w:before="2" w:after="0"/>
        <w:ind w:left="2030" w:right="0" w:hanging="718"/>
        <w:jc w:val="left"/>
        <w:rPr>
          <w:sz w:val="24"/>
        </w:rPr>
      </w:pPr>
      <w:r>
        <w:rPr>
          <w:sz w:val="24"/>
        </w:rPr>
        <w:t>Learners’</w:t>
      </w:r>
      <w:r>
        <w:rPr>
          <w:spacing w:val="-2"/>
          <w:sz w:val="24"/>
        </w:rPr>
        <w:t> </w:t>
      </w:r>
      <w:r>
        <w:rPr>
          <w:sz w:val="24"/>
        </w:rPr>
        <w:t>educational</w:t>
      </w:r>
      <w:r>
        <w:rPr>
          <w:spacing w:val="-1"/>
          <w:sz w:val="24"/>
        </w:rPr>
        <w:t> </w:t>
      </w:r>
      <w:r>
        <w:rPr>
          <w:sz w:val="24"/>
        </w:rPr>
        <w:t>and</w:t>
      </w:r>
      <w:r>
        <w:rPr>
          <w:spacing w:val="-1"/>
          <w:sz w:val="24"/>
        </w:rPr>
        <w:t> </w:t>
      </w:r>
      <w:r>
        <w:rPr>
          <w:sz w:val="24"/>
        </w:rPr>
        <w:t>ability</w:t>
      </w:r>
      <w:r>
        <w:rPr>
          <w:spacing w:val="-1"/>
          <w:sz w:val="24"/>
        </w:rPr>
        <w:t> </w:t>
      </w:r>
      <w:r>
        <w:rPr>
          <w:sz w:val="24"/>
        </w:rPr>
        <w:t>levels,</w:t>
      </w:r>
      <w:r>
        <w:rPr>
          <w:spacing w:val="-3"/>
          <w:sz w:val="24"/>
        </w:rPr>
        <w:t> </w:t>
      </w:r>
      <w:r>
        <w:rPr>
          <w:sz w:val="24"/>
        </w:rPr>
        <w:t>and</w:t>
      </w:r>
      <w:r>
        <w:rPr>
          <w:spacing w:val="-1"/>
          <w:sz w:val="24"/>
        </w:rPr>
        <w:t> </w:t>
      </w:r>
      <w:r>
        <w:rPr>
          <w:spacing w:val="-2"/>
          <w:sz w:val="24"/>
        </w:rPr>
        <w:t>demographics.</w:t>
      </w:r>
    </w:p>
    <w:p>
      <w:pPr>
        <w:pStyle w:val="ListParagraph"/>
        <w:numPr>
          <w:ilvl w:val="2"/>
          <w:numId w:val="2"/>
        </w:numPr>
        <w:tabs>
          <w:tab w:pos="1456" w:val="left" w:leader="none"/>
          <w:tab w:pos="1671" w:val="left" w:leader="none"/>
        </w:tabs>
        <w:spacing w:line="242" w:lineRule="auto" w:before="0" w:after="0"/>
        <w:ind w:left="1456" w:right="414" w:hanging="504"/>
        <w:jc w:val="left"/>
        <w:rPr>
          <w:sz w:val="24"/>
        </w:rPr>
      </w:pPr>
      <w:r>
        <w:rPr>
          <w:sz w:val="24"/>
        </w:rPr>
        <w:t>Actuals,</w:t>
      </w:r>
      <w:r>
        <w:rPr>
          <w:spacing w:val="-3"/>
          <w:sz w:val="24"/>
        </w:rPr>
        <w:t> </w:t>
      </w:r>
      <w:r>
        <w:rPr>
          <w:sz w:val="24"/>
        </w:rPr>
        <w:t>optimals,</w:t>
      </w:r>
      <w:r>
        <w:rPr>
          <w:spacing w:val="-3"/>
          <w:sz w:val="24"/>
        </w:rPr>
        <w:t> </w:t>
      </w:r>
      <w:r>
        <w:rPr>
          <w:sz w:val="24"/>
        </w:rPr>
        <w:t>and</w:t>
      </w:r>
      <w:r>
        <w:rPr>
          <w:spacing w:val="-4"/>
          <w:sz w:val="24"/>
        </w:rPr>
        <w:t> </w:t>
      </w:r>
      <w:r>
        <w:rPr>
          <w:sz w:val="24"/>
        </w:rPr>
        <w:t>discrepancies</w:t>
      </w:r>
      <w:r>
        <w:rPr>
          <w:spacing w:val="-6"/>
          <w:sz w:val="24"/>
        </w:rPr>
        <w:t> </w:t>
      </w:r>
      <w:r>
        <w:rPr>
          <w:sz w:val="24"/>
        </w:rPr>
        <w:t>for</w:t>
      </w:r>
      <w:r>
        <w:rPr>
          <w:spacing w:val="-3"/>
          <w:sz w:val="24"/>
        </w:rPr>
        <w:t> </w:t>
      </w:r>
      <w:r>
        <w:rPr>
          <w:sz w:val="24"/>
        </w:rPr>
        <w:t>learning</w:t>
      </w:r>
      <w:r>
        <w:rPr>
          <w:spacing w:val="-9"/>
          <w:sz w:val="24"/>
        </w:rPr>
        <w:t> </w:t>
      </w:r>
      <w:r>
        <w:rPr>
          <w:sz w:val="24"/>
        </w:rPr>
        <w:t>outcomes,</w:t>
      </w:r>
      <w:r>
        <w:rPr>
          <w:spacing w:val="-3"/>
          <w:sz w:val="24"/>
        </w:rPr>
        <w:t> </w:t>
      </w:r>
      <w:r>
        <w:rPr>
          <w:sz w:val="24"/>
        </w:rPr>
        <w:t>environment,</w:t>
      </w:r>
      <w:r>
        <w:rPr>
          <w:spacing w:val="-6"/>
          <w:sz w:val="24"/>
        </w:rPr>
        <w:t> </w:t>
      </w:r>
      <w:r>
        <w:rPr>
          <w:sz w:val="24"/>
        </w:rPr>
        <w:t>and</w:t>
      </w:r>
      <w:r>
        <w:rPr>
          <w:spacing w:val="-4"/>
          <w:sz w:val="24"/>
        </w:rPr>
        <w:t> </w:t>
      </w:r>
      <w:r>
        <w:rPr>
          <w:sz w:val="24"/>
        </w:rPr>
        <w:t>learner </w:t>
      </w:r>
      <w:r>
        <w:rPr>
          <w:spacing w:val="-2"/>
          <w:sz w:val="24"/>
        </w:rPr>
        <w:t>population.</w:t>
      </w:r>
    </w:p>
    <w:p>
      <w:pPr>
        <w:pStyle w:val="ListParagraph"/>
        <w:numPr>
          <w:ilvl w:val="2"/>
          <w:numId w:val="2"/>
        </w:numPr>
        <w:tabs>
          <w:tab w:pos="1670" w:val="left" w:leader="none"/>
        </w:tabs>
        <w:spacing w:line="271" w:lineRule="exact" w:before="0" w:after="0"/>
        <w:ind w:left="1670" w:right="0" w:hanging="719"/>
        <w:jc w:val="left"/>
        <w:rPr>
          <w:sz w:val="24"/>
        </w:rPr>
      </w:pPr>
      <w:r>
        <w:rPr>
          <w:sz w:val="24"/>
        </w:rPr>
        <w:t>Classification</w:t>
      </w:r>
      <w:r>
        <w:rPr>
          <w:spacing w:val="-4"/>
          <w:sz w:val="24"/>
        </w:rPr>
        <w:t> </w:t>
      </w:r>
      <w:r>
        <w:rPr>
          <w:sz w:val="24"/>
        </w:rPr>
        <w:t>of outcome</w:t>
      </w:r>
      <w:r>
        <w:rPr>
          <w:spacing w:val="-2"/>
          <w:sz w:val="24"/>
        </w:rPr>
        <w:t> </w:t>
      </w:r>
      <w:r>
        <w:rPr>
          <w:sz w:val="24"/>
        </w:rPr>
        <w:t>list</w:t>
      </w:r>
      <w:r>
        <w:rPr>
          <w:spacing w:val="-1"/>
          <w:sz w:val="24"/>
        </w:rPr>
        <w:t> </w:t>
      </w:r>
      <w:r>
        <w:rPr>
          <w:sz w:val="24"/>
        </w:rPr>
        <w:t>as</w:t>
      </w:r>
      <w:r>
        <w:rPr>
          <w:spacing w:val="-4"/>
          <w:sz w:val="24"/>
        </w:rPr>
        <w:t> </w:t>
      </w:r>
      <w:r>
        <w:rPr>
          <w:sz w:val="24"/>
        </w:rPr>
        <w:t>instructional</w:t>
      </w:r>
      <w:r>
        <w:rPr>
          <w:spacing w:val="-5"/>
          <w:sz w:val="24"/>
        </w:rPr>
        <w:t> </w:t>
      </w:r>
      <w:r>
        <w:rPr>
          <w:sz w:val="24"/>
        </w:rPr>
        <w:t>or</w:t>
      </w:r>
      <w:r>
        <w:rPr>
          <w:spacing w:val="1"/>
          <w:sz w:val="24"/>
        </w:rPr>
        <w:t> </w:t>
      </w:r>
      <w:r>
        <w:rPr>
          <w:sz w:val="24"/>
        </w:rPr>
        <w:t>non-</w:t>
      </w:r>
      <w:r>
        <w:rPr>
          <w:spacing w:val="-2"/>
          <w:sz w:val="24"/>
        </w:rPr>
        <w:t>instructional</w:t>
      </w:r>
    </w:p>
    <w:p>
      <w:pPr>
        <w:spacing w:after="0" w:line="271" w:lineRule="exact"/>
        <w:jc w:val="left"/>
        <w:rPr>
          <w:sz w:val="24"/>
        </w:rPr>
        <w:sectPr>
          <w:headerReference w:type="default" r:id="rId7"/>
          <w:footerReference w:type="default" r:id="rId8"/>
          <w:pgSz w:w="12240" w:h="15840"/>
          <w:pgMar w:header="719" w:footer="800" w:top="1060" w:bottom="1000" w:left="920" w:right="1040"/>
          <w:pgNumType w:start="2"/>
        </w:sectPr>
      </w:pPr>
    </w:p>
    <w:p>
      <w:pPr>
        <w:pStyle w:val="ListParagraph"/>
        <w:numPr>
          <w:ilvl w:val="2"/>
          <w:numId w:val="2"/>
        </w:numPr>
        <w:tabs>
          <w:tab w:pos="1670" w:val="left" w:leader="none"/>
        </w:tabs>
        <w:spacing w:line="275" w:lineRule="exact" w:before="80" w:after="0"/>
        <w:ind w:left="1670" w:right="0" w:hanging="719"/>
        <w:jc w:val="left"/>
        <w:rPr>
          <w:sz w:val="24"/>
        </w:rPr>
      </w:pPr>
      <w:r>
        <w:rPr>
          <w:sz w:val="24"/>
        </w:rPr>
        <w:t>Prioritized</w:t>
      </w:r>
      <w:r>
        <w:rPr>
          <w:spacing w:val="-7"/>
          <w:sz w:val="24"/>
        </w:rPr>
        <w:t> </w:t>
      </w:r>
      <w:r>
        <w:rPr>
          <w:sz w:val="24"/>
        </w:rPr>
        <w:t>listing of</w:t>
      </w:r>
      <w:r>
        <w:rPr>
          <w:spacing w:val="-3"/>
          <w:sz w:val="24"/>
        </w:rPr>
        <w:t> </w:t>
      </w:r>
      <w:r>
        <w:rPr>
          <w:sz w:val="24"/>
        </w:rPr>
        <w:t>outcomes</w:t>
      </w:r>
      <w:r>
        <w:rPr>
          <w:spacing w:val="-2"/>
          <w:sz w:val="24"/>
        </w:rPr>
        <w:t> </w:t>
      </w:r>
      <w:r>
        <w:rPr>
          <w:sz w:val="24"/>
        </w:rPr>
        <w:t>that can</w:t>
      </w:r>
      <w:r>
        <w:rPr>
          <w:spacing w:val="1"/>
          <w:sz w:val="24"/>
        </w:rPr>
        <w:t> </w:t>
      </w:r>
      <w:r>
        <w:rPr>
          <w:sz w:val="24"/>
        </w:rPr>
        <w:t>be</w:t>
      </w:r>
      <w:r>
        <w:rPr>
          <w:spacing w:val="-6"/>
          <w:sz w:val="24"/>
        </w:rPr>
        <w:t> </w:t>
      </w:r>
      <w:r>
        <w:rPr>
          <w:sz w:val="24"/>
        </w:rPr>
        <w:t>addressed by instruction</w:t>
      </w:r>
      <w:r>
        <w:rPr>
          <w:spacing w:val="-5"/>
          <w:sz w:val="24"/>
        </w:rPr>
        <w:t> </w:t>
      </w:r>
      <w:r>
        <w:rPr>
          <w:sz w:val="24"/>
        </w:rPr>
        <w:t>or</w:t>
      </w:r>
      <w:r>
        <w:rPr>
          <w:spacing w:val="-2"/>
          <w:sz w:val="24"/>
        </w:rPr>
        <w:t> training.</w:t>
      </w:r>
    </w:p>
    <w:p>
      <w:pPr>
        <w:pStyle w:val="ListParagraph"/>
        <w:numPr>
          <w:ilvl w:val="2"/>
          <w:numId w:val="2"/>
        </w:numPr>
        <w:tabs>
          <w:tab w:pos="1670" w:val="left" w:leader="none"/>
        </w:tabs>
        <w:spacing w:line="275" w:lineRule="exact" w:before="0" w:after="0"/>
        <w:ind w:left="1670" w:right="0" w:hanging="719"/>
        <w:jc w:val="left"/>
        <w:rPr>
          <w:sz w:val="24"/>
        </w:rPr>
      </w:pPr>
      <w:r>
        <w:rPr>
          <w:sz w:val="24"/>
        </w:rPr>
        <w:t>Constraints</w:t>
      </w:r>
      <w:r>
        <w:rPr>
          <w:spacing w:val="-6"/>
          <w:sz w:val="24"/>
        </w:rPr>
        <w:t> </w:t>
      </w:r>
      <w:r>
        <w:rPr>
          <w:sz w:val="24"/>
        </w:rPr>
        <w:t>and</w:t>
      </w:r>
      <w:r>
        <w:rPr>
          <w:spacing w:val="-1"/>
          <w:sz w:val="24"/>
        </w:rPr>
        <w:t> </w:t>
      </w:r>
      <w:r>
        <w:rPr>
          <w:sz w:val="24"/>
        </w:rPr>
        <w:t>resources</w:t>
      </w:r>
      <w:r>
        <w:rPr>
          <w:spacing w:val="-3"/>
          <w:sz w:val="24"/>
        </w:rPr>
        <w:t> </w:t>
      </w:r>
      <w:r>
        <w:rPr>
          <w:sz w:val="24"/>
        </w:rPr>
        <w:t>for</w:t>
      </w:r>
      <w:r>
        <w:rPr>
          <w:spacing w:val="1"/>
          <w:sz w:val="24"/>
        </w:rPr>
        <w:t> </w:t>
      </w:r>
      <w:r>
        <w:rPr>
          <w:sz w:val="24"/>
        </w:rPr>
        <w:t>instructional</w:t>
      </w:r>
      <w:r>
        <w:rPr>
          <w:spacing w:val="-5"/>
          <w:sz w:val="24"/>
        </w:rPr>
        <w:t> </w:t>
      </w:r>
      <w:r>
        <w:rPr>
          <w:spacing w:val="-2"/>
          <w:sz w:val="24"/>
        </w:rPr>
        <w:t>development.</w:t>
      </w:r>
    </w:p>
    <w:p>
      <w:pPr>
        <w:pStyle w:val="Heading1"/>
        <w:numPr>
          <w:ilvl w:val="1"/>
          <w:numId w:val="2"/>
        </w:numPr>
        <w:tabs>
          <w:tab w:pos="1022" w:val="left" w:leader="none"/>
        </w:tabs>
        <w:spacing w:line="240" w:lineRule="auto" w:before="276" w:after="0"/>
        <w:ind w:left="1022" w:right="0" w:hanging="431"/>
        <w:jc w:val="left"/>
        <w:rPr>
          <w:b w:val="0"/>
        </w:rPr>
      </w:pPr>
      <w:r>
        <w:rPr/>
        <w:t>Task</w:t>
      </w:r>
      <w:r>
        <w:rPr>
          <w:spacing w:val="-3"/>
        </w:rPr>
        <w:t> </w:t>
      </w:r>
      <w:r>
        <w:rPr/>
        <w:t>analysis</w:t>
      </w:r>
      <w:r>
        <w:rPr>
          <w:spacing w:val="-5"/>
        </w:rPr>
        <w:t> </w:t>
      </w:r>
      <w:r>
        <w:rPr>
          <w:spacing w:val="-2"/>
        </w:rPr>
        <w:t>document</w:t>
      </w:r>
      <w:r>
        <w:rPr>
          <w:b w:val="0"/>
          <w:spacing w:val="-2"/>
        </w:rPr>
        <w:t>:</w:t>
      </w:r>
    </w:p>
    <w:p>
      <w:pPr>
        <w:pStyle w:val="BodyText"/>
        <w:spacing w:before="276"/>
        <w:ind w:left="591" w:right="178"/>
      </w:pPr>
      <w:r>
        <w:rPr/>
        <w:t>Based on the listing of learning outcomes derived in the last document, select one specific outcome. Analyze</w:t>
      </w:r>
      <w:r>
        <w:rPr>
          <w:spacing w:val="-3"/>
        </w:rPr>
        <w:t> </w:t>
      </w:r>
      <w:r>
        <w:rPr/>
        <w:t>the</w:t>
      </w:r>
      <w:r>
        <w:rPr>
          <w:spacing w:val="-3"/>
        </w:rPr>
        <w:t> </w:t>
      </w:r>
      <w:r>
        <w:rPr/>
        <w:t>instructional</w:t>
      </w:r>
      <w:r>
        <w:rPr>
          <w:spacing w:val="-6"/>
        </w:rPr>
        <w:t> </w:t>
      </w:r>
      <w:r>
        <w:rPr/>
        <w:t>tasks, learners,</w:t>
      </w:r>
      <w:r>
        <w:rPr>
          <w:spacing w:val="-9"/>
        </w:rPr>
        <w:t> </w:t>
      </w:r>
      <w:r>
        <w:rPr/>
        <w:t>and</w:t>
      </w:r>
      <w:r>
        <w:rPr>
          <w:spacing w:val="-2"/>
        </w:rPr>
        <w:t> </w:t>
      </w:r>
      <w:r>
        <w:rPr/>
        <w:t>environment</w:t>
      </w:r>
      <w:r>
        <w:rPr>
          <w:spacing w:val="-2"/>
        </w:rPr>
        <w:t> </w:t>
      </w:r>
      <w:r>
        <w:rPr/>
        <w:t>and</w:t>
      </w:r>
      <w:r>
        <w:rPr>
          <w:spacing w:val="-2"/>
        </w:rPr>
        <w:t> </w:t>
      </w:r>
      <w:r>
        <w:rPr/>
        <w:t>provide</w:t>
      </w:r>
      <w:r>
        <w:rPr>
          <w:spacing w:val="-3"/>
        </w:rPr>
        <w:t> </w:t>
      </w:r>
      <w:r>
        <w:rPr/>
        <w:t>the</w:t>
      </w:r>
      <w:r>
        <w:rPr>
          <w:spacing w:val="-8"/>
        </w:rPr>
        <w:t> </w:t>
      </w:r>
      <w:r>
        <w:rPr/>
        <w:t>following </w:t>
      </w:r>
      <w:r>
        <w:rPr>
          <w:spacing w:val="-2"/>
        </w:rPr>
        <w:t>information:</w:t>
      </w:r>
    </w:p>
    <w:p>
      <w:pPr>
        <w:pStyle w:val="ListParagraph"/>
        <w:numPr>
          <w:ilvl w:val="2"/>
          <w:numId w:val="2"/>
        </w:numPr>
        <w:tabs>
          <w:tab w:pos="1670" w:val="left" w:leader="none"/>
        </w:tabs>
        <w:spacing w:line="240" w:lineRule="auto" w:before="276" w:after="0"/>
        <w:ind w:left="1670" w:right="0" w:hanging="719"/>
        <w:jc w:val="left"/>
        <w:rPr>
          <w:sz w:val="24"/>
        </w:rPr>
      </w:pPr>
      <w:r>
        <w:rPr>
          <w:sz w:val="24"/>
        </w:rPr>
        <w:t>Overall instructional</w:t>
      </w:r>
      <w:r>
        <w:rPr>
          <w:spacing w:val="1"/>
          <w:sz w:val="24"/>
        </w:rPr>
        <w:t> </w:t>
      </w:r>
      <w:r>
        <w:rPr>
          <w:sz w:val="24"/>
        </w:rPr>
        <w:t>goal</w:t>
      </w:r>
      <w:r>
        <w:rPr>
          <w:spacing w:val="-4"/>
          <w:sz w:val="24"/>
        </w:rPr>
        <w:t> </w:t>
      </w:r>
      <w:r>
        <w:rPr>
          <w:sz w:val="24"/>
        </w:rPr>
        <w:t>for</w:t>
      </w:r>
      <w:r>
        <w:rPr>
          <w:spacing w:val="-2"/>
          <w:sz w:val="24"/>
        </w:rPr>
        <w:t> </w:t>
      </w:r>
      <w:r>
        <w:rPr>
          <w:sz w:val="24"/>
        </w:rPr>
        <w:t>the </w:t>
      </w:r>
      <w:r>
        <w:rPr>
          <w:spacing w:val="-2"/>
          <w:sz w:val="24"/>
        </w:rPr>
        <w:t>project.</w:t>
      </w:r>
    </w:p>
    <w:p>
      <w:pPr>
        <w:pStyle w:val="ListParagraph"/>
        <w:numPr>
          <w:ilvl w:val="2"/>
          <w:numId w:val="2"/>
        </w:numPr>
        <w:tabs>
          <w:tab w:pos="1670" w:val="left" w:leader="none"/>
        </w:tabs>
        <w:spacing w:line="275" w:lineRule="exact" w:before="2" w:after="0"/>
        <w:ind w:left="1670" w:right="0" w:hanging="719"/>
        <w:jc w:val="left"/>
        <w:rPr>
          <w:sz w:val="24"/>
        </w:rPr>
      </w:pPr>
      <w:r>
        <w:rPr>
          <w:sz w:val="24"/>
        </w:rPr>
        <w:t>Hierarchical</w:t>
      </w:r>
      <w:r>
        <w:rPr>
          <w:spacing w:val="-4"/>
          <w:sz w:val="24"/>
        </w:rPr>
        <w:t> </w:t>
      </w:r>
      <w:r>
        <w:rPr>
          <w:sz w:val="24"/>
        </w:rPr>
        <w:t>analysis</w:t>
      </w:r>
      <w:r>
        <w:rPr>
          <w:spacing w:val="-3"/>
          <w:sz w:val="24"/>
        </w:rPr>
        <w:t> </w:t>
      </w:r>
      <w:r>
        <w:rPr>
          <w:sz w:val="24"/>
        </w:rPr>
        <w:t>of learning</w:t>
      </w:r>
      <w:r>
        <w:rPr>
          <w:spacing w:val="-1"/>
          <w:sz w:val="24"/>
        </w:rPr>
        <w:t> </w:t>
      </w:r>
      <w:r>
        <w:rPr>
          <w:sz w:val="24"/>
        </w:rPr>
        <w:t>outcome</w:t>
      </w:r>
      <w:r>
        <w:rPr>
          <w:spacing w:val="-2"/>
          <w:sz w:val="24"/>
        </w:rPr>
        <w:t> </w:t>
      </w:r>
      <w:r>
        <w:rPr>
          <w:sz w:val="24"/>
        </w:rPr>
        <w:t>and</w:t>
      </w:r>
      <w:r>
        <w:rPr>
          <w:spacing w:val="-2"/>
          <w:sz w:val="24"/>
        </w:rPr>
        <w:t> </w:t>
      </w:r>
      <w:r>
        <w:rPr>
          <w:sz w:val="24"/>
        </w:rPr>
        <w:t>subordinate</w:t>
      </w:r>
      <w:r>
        <w:rPr>
          <w:spacing w:val="-2"/>
          <w:sz w:val="24"/>
        </w:rPr>
        <w:t> </w:t>
      </w:r>
      <w:r>
        <w:rPr>
          <w:sz w:val="24"/>
        </w:rPr>
        <w:t>learning</w:t>
      </w:r>
      <w:r>
        <w:rPr>
          <w:spacing w:val="-1"/>
          <w:sz w:val="24"/>
        </w:rPr>
        <w:t> </w:t>
      </w:r>
      <w:r>
        <w:rPr>
          <w:spacing w:val="-2"/>
          <w:sz w:val="24"/>
        </w:rPr>
        <w:t>skills.</w:t>
      </w:r>
    </w:p>
    <w:p>
      <w:pPr>
        <w:pStyle w:val="ListParagraph"/>
        <w:numPr>
          <w:ilvl w:val="2"/>
          <w:numId w:val="2"/>
        </w:numPr>
        <w:tabs>
          <w:tab w:pos="1670" w:val="left" w:leader="none"/>
        </w:tabs>
        <w:spacing w:line="275" w:lineRule="exact" w:before="0" w:after="0"/>
        <w:ind w:left="1670" w:right="0" w:hanging="719"/>
        <w:jc w:val="left"/>
        <w:rPr>
          <w:sz w:val="24"/>
        </w:rPr>
      </w:pPr>
      <w:r>
        <w:rPr>
          <w:sz w:val="24"/>
        </w:rPr>
        <w:t>Appropriately</w:t>
      </w:r>
      <w:r>
        <w:rPr>
          <w:spacing w:val="-4"/>
          <w:sz w:val="24"/>
        </w:rPr>
        <w:t> </w:t>
      </w:r>
      <w:r>
        <w:rPr>
          <w:sz w:val="24"/>
        </w:rPr>
        <w:t>written</w:t>
      </w:r>
      <w:r>
        <w:rPr>
          <w:spacing w:val="-1"/>
          <w:sz w:val="24"/>
        </w:rPr>
        <w:t> </w:t>
      </w:r>
      <w:r>
        <w:rPr>
          <w:sz w:val="24"/>
        </w:rPr>
        <w:t>performance</w:t>
      </w:r>
      <w:r>
        <w:rPr>
          <w:spacing w:val="-2"/>
          <w:sz w:val="24"/>
        </w:rPr>
        <w:t> </w:t>
      </w:r>
      <w:r>
        <w:rPr>
          <w:sz w:val="24"/>
        </w:rPr>
        <w:t>objectives</w:t>
      </w:r>
      <w:r>
        <w:rPr>
          <w:spacing w:val="-3"/>
          <w:sz w:val="24"/>
        </w:rPr>
        <w:t> </w:t>
      </w:r>
      <w:r>
        <w:rPr>
          <w:sz w:val="24"/>
        </w:rPr>
        <w:t>derived</w:t>
      </w:r>
      <w:r>
        <w:rPr>
          <w:spacing w:val="-1"/>
          <w:sz w:val="24"/>
        </w:rPr>
        <w:t> </w:t>
      </w:r>
      <w:r>
        <w:rPr>
          <w:sz w:val="24"/>
        </w:rPr>
        <w:t>from</w:t>
      </w:r>
      <w:r>
        <w:rPr>
          <w:spacing w:val="-5"/>
          <w:sz w:val="24"/>
        </w:rPr>
        <w:t> </w:t>
      </w:r>
      <w:r>
        <w:rPr>
          <w:sz w:val="24"/>
        </w:rPr>
        <w:t>hierarchical</w:t>
      </w:r>
      <w:r>
        <w:rPr>
          <w:spacing w:val="-1"/>
          <w:sz w:val="24"/>
        </w:rPr>
        <w:t> </w:t>
      </w:r>
      <w:r>
        <w:rPr>
          <w:spacing w:val="-2"/>
          <w:sz w:val="24"/>
        </w:rPr>
        <w:t>analysis.</w:t>
      </w:r>
    </w:p>
    <w:p>
      <w:pPr>
        <w:pStyle w:val="ListParagraph"/>
        <w:numPr>
          <w:ilvl w:val="2"/>
          <w:numId w:val="2"/>
        </w:numPr>
        <w:tabs>
          <w:tab w:pos="1670" w:val="left" w:leader="none"/>
        </w:tabs>
        <w:spacing w:line="240" w:lineRule="auto" w:before="2" w:after="0"/>
        <w:ind w:left="1670" w:right="0" w:hanging="719"/>
        <w:jc w:val="left"/>
        <w:rPr>
          <w:sz w:val="24"/>
        </w:rPr>
      </w:pPr>
      <w:r>
        <w:rPr>
          <w:sz w:val="24"/>
        </w:rPr>
        <w:t>Test</w:t>
      </w:r>
      <w:r>
        <w:rPr>
          <w:spacing w:val="-3"/>
          <w:sz w:val="24"/>
        </w:rPr>
        <w:t> </w:t>
      </w:r>
      <w:r>
        <w:rPr>
          <w:sz w:val="24"/>
        </w:rPr>
        <w:t>items</w:t>
      </w:r>
      <w:r>
        <w:rPr>
          <w:spacing w:val="-2"/>
          <w:sz w:val="24"/>
        </w:rPr>
        <w:t> </w:t>
      </w:r>
      <w:r>
        <w:rPr>
          <w:sz w:val="24"/>
        </w:rPr>
        <w:t>corresponding to</w:t>
      </w:r>
      <w:r>
        <w:rPr>
          <w:spacing w:val="-5"/>
          <w:sz w:val="24"/>
        </w:rPr>
        <w:t> </w:t>
      </w:r>
      <w:r>
        <w:rPr>
          <w:sz w:val="24"/>
        </w:rPr>
        <w:t>individual</w:t>
      </w:r>
      <w:r>
        <w:rPr>
          <w:spacing w:val="-3"/>
          <w:sz w:val="24"/>
        </w:rPr>
        <w:t> </w:t>
      </w:r>
      <w:r>
        <w:rPr>
          <w:sz w:val="24"/>
        </w:rPr>
        <w:t>performance</w:t>
      </w:r>
      <w:r>
        <w:rPr>
          <w:spacing w:val="-1"/>
          <w:sz w:val="24"/>
        </w:rPr>
        <w:t> </w:t>
      </w:r>
      <w:r>
        <w:rPr>
          <w:spacing w:val="-2"/>
          <w:sz w:val="24"/>
        </w:rPr>
        <w:t>objectives.</w:t>
      </w:r>
    </w:p>
    <w:p>
      <w:pPr>
        <w:pStyle w:val="BodyText"/>
      </w:pPr>
    </w:p>
    <w:p>
      <w:pPr>
        <w:pStyle w:val="Heading1"/>
        <w:numPr>
          <w:ilvl w:val="1"/>
          <w:numId w:val="2"/>
        </w:numPr>
        <w:tabs>
          <w:tab w:pos="1022" w:val="left" w:leader="none"/>
        </w:tabs>
        <w:spacing w:line="240" w:lineRule="auto" w:before="1" w:after="0"/>
        <w:ind w:left="1022" w:right="0" w:hanging="431"/>
        <w:jc w:val="left"/>
        <w:rPr>
          <w:b w:val="0"/>
        </w:rPr>
      </w:pPr>
      <w:r>
        <w:rPr/>
        <w:t>Instructional</w:t>
      </w:r>
      <w:r>
        <w:rPr>
          <w:spacing w:val="-4"/>
        </w:rPr>
        <w:t> </w:t>
      </w:r>
      <w:r>
        <w:rPr/>
        <w:t>design</w:t>
      </w:r>
      <w:r>
        <w:rPr>
          <w:spacing w:val="-3"/>
        </w:rPr>
        <w:t> </w:t>
      </w:r>
      <w:r>
        <w:rPr>
          <w:spacing w:val="-2"/>
        </w:rPr>
        <w:t>document</w:t>
      </w:r>
      <w:r>
        <w:rPr>
          <w:b w:val="0"/>
          <w:spacing w:val="-2"/>
        </w:rPr>
        <w:t>:</w:t>
      </w:r>
    </w:p>
    <w:p>
      <w:pPr>
        <w:pStyle w:val="BodyText"/>
        <w:spacing w:before="2"/>
      </w:pPr>
    </w:p>
    <w:p>
      <w:pPr>
        <w:pStyle w:val="BodyText"/>
        <w:spacing w:line="237" w:lineRule="auto"/>
        <w:ind w:left="591"/>
      </w:pPr>
      <w:r>
        <w:rPr/>
        <w:t>Based</w:t>
      </w:r>
      <w:r>
        <w:rPr>
          <w:spacing w:val="-2"/>
        </w:rPr>
        <w:t> </w:t>
      </w:r>
      <w:r>
        <w:rPr/>
        <w:t>on</w:t>
      </w:r>
      <w:r>
        <w:rPr>
          <w:spacing w:val="-2"/>
        </w:rPr>
        <w:t> </w:t>
      </w:r>
      <w:r>
        <w:rPr/>
        <w:t>the</w:t>
      </w:r>
      <w:r>
        <w:rPr>
          <w:spacing w:val="-3"/>
        </w:rPr>
        <w:t> </w:t>
      </w:r>
      <w:r>
        <w:rPr/>
        <w:t>performance</w:t>
      </w:r>
      <w:r>
        <w:rPr>
          <w:spacing w:val="-3"/>
        </w:rPr>
        <w:t> </w:t>
      </w:r>
      <w:r>
        <w:rPr/>
        <w:t>objectives</w:t>
      </w:r>
      <w:r>
        <w:rPr>
          <w:spacing w:val="-4"/>
        </w:rPr>
        <w:t> </w:t>
      </w:r>
      <w:r>
        <w:rPr/>
        <w:t>identified</w:t>
      </w:r>
      <w:r>
        <w:rPr>
          <w:spacing w:val="-2"/>
        </w:rPr>
        <w:t> </w:t>
      </w:r>
      <w:r>
        <w:rPr/>
        <w:t>in</w:t>
      </w:r>
      <w:r>
        <w:rPr>
          <w:spacing w:val="-7"/>
        </w:rPr>
        <w:t> </w:t>
      </w:r>
      <w:r>
        <w:rPr/>
        <w:t>the</w:t>
      </w:r>
      <w:r>
        <w:rPr>
          <w:spacing w:val="-3"/>
        </w:rPr>
        <w:t> </w:t>
      </w:r>
      <w:r>
        <w:rPr/>
        <w:t>last</w:t>
      </w:r>
      <w:r>
        <w:rPr>
          <w:spacing w:val="-2"/>
        </w:rPr>
        <w:t> </w:t>
      </w:r>
      <w:r>
        <w:rPr/>
        <w:t>section, design</w:t>
      </w:r>
      <w:r>
        <w:rPr>
          <w:spacing w:val="-2"/>
        </w:rPr>
        <w:t> </w:t>
      </w:r>
      <w:r>
        <w:rPr/>
        <w:t>instruction</w:t>
      </w:r>
      <w:r>
        <w:rPr>
          <w:spacing w:val="-7"/>
        </w:rPr>
        <w:t> </w:t>
      </w:r>
      <w:r>
        <w:rPr/>
        <w:t>that</w:t>
      </w:r>
      <w:r>
        <w:rPr>
          <w:spacing w:val="-2"/>
        </w:rPr>
        <w:t> </w:t>
      </w:r>
      <w:r>
        <w:rPr/>
        <w:t>will</w:t>
      </w:r>
      <w:r>
        <w:rPr>
          <w:spacing w:val="-6"/>
        </w:rPr>
        <w:t> </w:t>
      </w:r>
      <w:r>
        <w:rPr/>
        <w:t>allow learners to meet the required learning outcomes and provide this information:</w:t>
      </w:r>
    </w:p>
    <w:p>
      <w:pPr>
        <w:pStyle w:val="BodyText"/>
        <w:spacing w:before="1"/>
      </w:pPr>
    </w:p>
    <w:p>
      <w:pPr>
        <w:pStyle w:val="ListParagraph"/>
        <w:numPr>
          <w:ilvl w:val="2"/>
          <w:numId w:val="2"/>
        </w:numPr>
        <w:tabs>
          <w:tab w:pos="1670" w:val="left" w:leader="none"/>
        </w:tabs>
        <w:spacing w:line="240" w:lineRule="auto" w:before="0" w:after="0"/>
        <w:ind w:left="1670" w:right="0" w:hanging="719"/>
        <w:jc w:val="left"/>
        <w:rPr>
          <w:sz w:val="24"/>
        </w:rPr>
      </w:pPr>
      <w:r>
        <w:rPr>
          <w:sz w:val="24"/>
        </w:rPr>
        <w:t>Overview</w:t>
      </w:r>
      <w:r>
        <w:rPr>
          <w:spacing w:val="-5"/>
          <w:sz w:val="24"/>
        </w:rPr>
        <w:t> </w:t>
      </w:r>
      <w:r>
        <w:rPr>
          <w:sz w:val="24"/>
        </w:rPr>
        <w:t>of instructional</w:t>
      </w:r>
      <w:r>
        <w:rPr>
          <w:spacing w:val="-5"/>
          <w:sz w:val="24"/>
        </w:rPr>
        <w:t> </w:t>
      </w:r>
      <w:r>
        <w:rPr>
          <w:sz w:val="24"/>
        </w:rPr>
        <w:t>materials,</w:t>
      </w:r>
      <w:r>
        <w:rPr>
          <w:spacing w:val="-4"/>
          <w:sz w:val="24"/>
        </w:rPr>
        <w:t> </w:t>
      </w:r>
      <w:r>
        <w:rPr>
          <w:sz w:val="24"/>
        </w:rPr>
        <w:t>instructional</w:t>
      </w:r>
      <w:r>
        <w:rPr>
          <w:spacing w:val="-2"/>
          <w:sz w:val="24"/>
        </w:rPr>
        <w:t> </w:t>
      </w:r>
      <w:r>
        <w:rPr>
          <w:sz w:val="24"/>
        </w:rPr>
        <w:t>schedule,</w:t>
      </w:r>
      <w:r>
        <w:rPr>
          <w:spacing w:val="1"/>
          <w:sz w:val="24"/>
        </w:rPr>
        <w:t> </w:t>
      </w:r>
      <w:r>
        <w:rPr>
          <w:sz w:val="24"/>
        </w:rPr>
        <w:t>and</w:t>
      </w:r>
      <w:r>
        <w:rPr>
          <w:spacing w:val="-2"/>
          <w:sz w:val="24"/>
        </w:rPr>
        <w:t> </w:t>
      </w:r>
      <w:r>
        <w:rPr>
          <w:sz w:val="24"/>
        </w:rPr>
        <w:t>learning</w:t>
      </w:r>
      <w:r>
        <w:rPr>
          <w:spacing w:val="-6"/>
          <w:sz w:val="24"/>
        </w:rPr>
        <w:t> </w:t>
      </w:r>
      <w:r>
        <w:rPr>
          <w:spacing w:val="-2"/>
          <w:sz w:val="24"/>
        </w:rPr>
        <w:t>environment.</w:t>
      </w:r>
    </w:p>
    <w:p>
      <w:pPr>
        <w:pStyle w:val="ListParagraph"/>
        <w:numPr>
          <w:ilvl w:val="2"/>
          <w:numId w:val="2"/>
        </w:numPr>
        <w:tabs>
          <w:tab w:pos="1456" w:val="left" w:leader="none"/>
          <w:tab w:pos="1671" w:val="left" w:leader="none"/>
        </w:tabs>
        <w:spacing w:line="237" w:lineRule="auto" w:before="4" w:after="0"/>
        <w:ind w:left="1456" w:right="448" w:hanging="504"/>
        <w:jc w:val="left"/>
        <w:rPr>
          <w:sz w:val="24"/>
        </w:rPr>
      </w:pPr>
      <w:r>
        <w:rPr>
          <w:sz w:val="24"/>
        </w:rPr>
        <w:t>Details</w:t>
      </w:r>
      <w:r>
        <w:rPr>
          <w:spacing w:val="-6"/>
          <w:sz w:val="24"/>
        </w:rPr>
        <w:t> </w:t>
      </w:r>
      <w:r>
        <w:rPr>
          <w:sz w:val="24"/>
        </w:rPr>
        <w:t>on</w:t>
      </w:r>
      <w:r>
        <w:rPr>
          <w:spacing w:val="-4"/>
          <w:sz w:val="24"/>
        </w:rPr>
        <w:t> </w:t>
      </w:r>
      <w:r>
        <w:rPr>
          <w:sz w:val="24"/>
        </w:rPr>
        <w:t>pre-instructional</w:t>
      </w:r>
      <w:r>
        <w:rPr>
          <w:spacing w:val="-8"/>
          <w:sz w:val="24"/>
        </w:rPr>
        <w:t> </w:t>
      </w:r>
      <w:r>
        <w:rPr>
          <w:sz w:val="24"/>
        </w:rPr>
        <w:t>activities,</w:t>
      </w:r>
      <w:r>
        <w:rPr>
          <w:spacing w:val="-3"/>
          <w:sz w:val="24"/>
        </w:rPr>
        <w:t> </w:t>
      </w:r>
      <w:r>
        <w:rPr>
          <w:sz w:val="24"/>
        </w:rPr>
        <w:t>information</w:t>
      </w:r>
      <w:r>
        <w:rPr>
          <w:spacing w:val="-13"/>
          <w:sz w:val="24"/>
        </w:rPr>
        <w:t> </w:t>
      </w:r>
      <w:r>
        <w:rPr>
          <w:sz w:val="24"/>
        </w:rPr>
        <w:t>presentation,</w:t>
      </w:r>
      <w:r>
        <w:rPr>
          <w:spacing w:val="-3"/>
          <w:sz w:val="24"/>
        </w:rPr>
        <w:t> </w:t>
      </w:r>
      <w:r>
        <w:rPr>
          <w:sz w:val="24"/>
        </w:rPr>
        <w:t>learner</w:t>
      </w:r>
      <w:r>
        <w:rPr>
          <w:spacing w:val="-3"/>
          <w:sz w:val="24"/>
        </w:rPr>
        <w:t> </w:t>
      </w:r>
      <w:r>
        <w:rPr>
          <w:sz w:val="24"/>
        </w:rPr>
        <w:t>participation, testing, and follow-through activities.</w:t>
      </w:r>
    </w:p>
    <w:p>
      <w:pPr>
        <w:pStyle w:val="ListParagraph"/>
        <w:numPr>
          <w:ilvl w:val="2"/>
          <w:numId w:val="2"/>
        </w:numPr>
        <w:tabs>
          <w:tab w:pos="1670" w:val="left" w:leader="none"/>
        </w:tabs>
        <w:spacing w:line="275" w:lineRule="exact" w:before="4" w:after="0"/>
        <w:ind w:left="1670" w:right="0" w:hanging="719"/>
        <w:jc w:val="left"/>
        <w:rPr>
          <w:sz w:val="24"/>
        </w:rPr>
      </w:pPr>
      <w:r>
        <w:rPr>
          <w:sz w:val="24"/>
        </w:rPr>
        <w:t>Description</w:t>
      </w:r>
      <w:r>
        <w:rPr>
          <w:spacing w:val="-2"/>
          <w:sz w:val="24"/>
        </w:rPr>
        <w:t> </w:t>
      </w:r>
      <w:r>
        <w:rPr>
          <w:sz w:val="24"/>
        </w:rPr>
        <w:t>of</w:t>
      </w:r>
      <w:r>
        <w:rPr>
          <w:spacing w:val="1"/>
          <w:sz w:val="24"/>
        </w:rPr>
        <w:t> </w:t>
      </w:r>
      <w:r>
        <w:rPr>
          <w:sz w:val="24"/>
        </w:rPr>
        <w:t>instructor</w:t>
      </w:r>
      <w:r>
        <w:rPr>
          <w:spacing w:val="-5"/>
          <w:sz w:val="24"/>
        </w:rPr>
        <w:t> </w:t>
      </w:r>
      <w:r>
        <w:rPr>
          <w:sz w:val="24"/>
        </w:rPr>
        <w:t>and</w:t>
      </w:r>
      <w:r>
        <w:rPr>
          <w:spacing w:val="-1"/>
          <w:sz w:val="24"/>
        </w:rPr>
        <w:t> </w:t>
      </w:r>
      <w:r>
        <w:rPr>
          <w:sz w:val="24"/>
        </w:rPr>
        <w:t>learner</w:t>
      </w:r>
      <w:r>
        <w:rPr>
          <w:spacing w:val="1"/>
          <w:sz w:val="24"/>
        </w:rPr>
        <w:t> </w:t>
      </w:r>
      <w:r>
        <w:rPr>
          <w:spacing w:val="-2"/>
          <w:sz w:val="24"/>
        </w:rPr>
        <w:t>activities.</w:t>
      </w:r>
    </w:p>
    <w:p>
      <w:pPr>
        <w:pStyle w:val="ListParagraph"/>
        <w:numPr>
          <w:ilvl w:val="2"/>
          <w:numId w:val="2"/>
        </w:numPr>
        <w:tabs>
          <w:tab w:pos="1670" w:val="left" w:leader="none"/>
        </w:tabs>
        <w:spacing w:line="275" w:lineRule="exact" w:before="0" w:after="0"/>
        <w:ind w:left="1670" w:right="0" w:hanging="719"/>
        <w:jc w:val="left"/>
        <w:rPr>
          <w:sz w:val="24"/>
        </w:rPr>
      </w:pPr>
      <w:r>
        <w:rPr>
          <w:sz w:val="24"/>
        </w:rPr>
        <w:t>Description</w:t>
      </w:r>
      <w:r>
        <w:rPr>
          <w:spacing w:val="-1"/>
          <w:sz w:val="24"/>
        </w:rPr>
        <w:t> </w:t>
      </w:r>
      <w:r>
        <w:rPr>
          <w:sz w:val="24"/>
        </w:rPr>
        <w:t>and justification</w:t>
      </w:r>
      <w:r>
        <w:rPr>
          <w:spacing w:val="-5"/>
          <w:sz w:val="24"/>
        </w:rPr>
        <w:t> </w:t>
      </w:r>
      <w:r>
        <w:rPr>
          <w:sz w:val="24"/>
        </w:rPr>
        <w:t>for</w:t>
      </w:r>
      <w:r>
        <w:rPr>
          <w:spacing w:val="-3"/>
          <w:sz w:val="24"/>
        </w:rPr>
        <w:t> </w:t>
      </w:r>
      <w:r>
        <w:rPr>
          <w:sz w:val="24"/>
        </w:rPr>
        <w:t>media</w:t>
      </w:r>
      <w:r>
        <w:rPr>
          <w:spacing w:val="-1"/>
          <w:sz w:val="24"/>
        </w:rPr>
        <w:t> </w:t>
      </w:r>
      <w:r>
        <w:rPr>
          <w:spacing w:val="-2"/>
          <w:sz w:val="24"/>
        </w:rPr>
        <w:t>selection.</w:t>
      </w:r>
    </w:p>
    <w:p>
      <w:pPr>
        <w:pStyle w:val="ListParagraph"/>
        <w:numPr>
          <w:ilvl w:val="2"/>
          <w:numId w:val="2"/>
        </w:numPr>
        <w:tabs>
          <w:tab w:pos="1670" w:val="left" w:leader="none"/>
        </w:tabs>
        <w:spacing w:line="240" w:lineRule="auto" w:before="2" w:after="0"/>
        <w:ind w:left="1670" w:right="0" w:hanging="719"/>
        <w:jc w:val="left"/>
        <w:rPr>
          <w:sz w:val="24"/>
        </w:rPr>
      </w:pPr>
      <w:r>
        <w:rPr>
          <w:sz w:val="24"/>
        </w:rPr>
        <w:t>Budget,</w:t>
      </w:r>
      <w:r>
        <w:rPr>
          <w:spacing w:val="-3"/>
          <w:sz w:val="24"/>
        </w:rPr>
        <w:t> </w:t>
      </w:r>
      <w:r>
        <w:rPr>
          <w:sz w:val="24"/>
        </w:rPr>
        <w:t>schedule, and</w:t>
      </w:r>
      <w:r>
        <w:rPr>
          <w:spacing w:val="-1"/>
          <w:sz w:val="24"/>
        </w:rPr>
        <w:t> </w:t>
      </w:r>
      <w:r>
        <w:rPr>
          <w:sz w:val="24"/>
        </w:rPr>
        <w:t>personnel</w:t>
      </w:r>
      <w:r>
        <w:rPr>
          <w:spacing w:val="-2"/>
          <w:sz w:val="24"/>
        </w:rPr>
        <w:t> </w:t>
      </w:r>
      <w:r>
        <w:rPr>
          <w:sz w:val="24"/>
        </w:rPr>
        <w:t>considerations</w:t>
      </w:r>
      <w:r>
        <w:rPr>
          <w:spacing w:val="-4"/>
          <w:sz w:val="24"/>
        </w:rPr>
        <w:t> </w:t>
      </w:r>
      <w:r>
        <w:rPr>
          <w:sz w:val="24"/>
        </w:rPr>
        <w:t>for</w:t>
      </w:r>
      <w:r>
        <w:rPr>
          <w:spacing w:val="-5"/>
          <w:sz w:val="24"/>
        </w:rPr>
        <w:t> </w:t>
      </w:r>
      <w:r>
        <w:rPr>
          <w:sz w:val="24"/>
        </w:rPr>
        <w:t>creation</w:t>
      </w:r>
      <w:r>
        <w:rPr>
          <w:spacing w:val="-2"/>
          <w:sz w:val="24"/>
        </w:rPr>
        <w:t> </w:t>
      </w:r>
      <w:r>
        <w:rPr>
          <w:sz w:val="24"/>
        </w:rPr>
        <w:t>of</w:t>
      </w:r>
      <w:r>
        <w:rPr>
          <w:spacing w:val="-4"/>
          <w:sz w:val="24"/>
        </w:rPr>
        <w:t> </w:t>
      </w:r>
      <w:r>
        <w:rPr>
          <w:spacing w:val="-2"/>
          <w:sz w:val="24"/>
        </w:rPr>
        <w:t>materials.</w:t>
      </w:r>
    </w:p>
    <w:p>
      <w:pPr>
        <w:pStyle w:val="BodyText"/>
      </w:pPr>
    </w:p>
    <w:p>
      <w:pPr>
        <w:pStyle w:val="Heading1"/>
        <w:numPr>
          <w:ilvl w:val="1"/>
          <w:numId w:val="2"/>
        </w:numPr>
        <w:tabs>
          <w:tab w:pos="1022" w:val="left" w:leader="none"/>
        </w:tabs>
        <w:spacing w:line="240" w:lineRule="auto" w:before="0" w:after="0"/>
        <w:ind w:left="1022" w:right="0" w:hanging="431"/>
        <w:jc w:val="left"/>
        <w:rPr>
          <w:b w:val="0"/>
        </w:rPr>
      </w:pPr>
      <w:r>
        <w:rPr/>
        <w:t>Draft</w:t>
      </w:r>
      <w:r>
        <w:rPr>
          <w:spacing w:val="3"/>
        </w:rPr>
        <w:t> </w:t>
      </w:r>
      <w:r>
        <w:rPr/>
        <w:t>of</w:t>
      </w:r>
      <w:r>
        <w:rPr>
          <w:spacing w:val="-1"/>
        </w:rPr>
        <w:t> </w:t>
      </w:r>
      <w:r>
        <w:rPr>
          <w:spacing w:val="-2"/>
        </w:rPr>
        <w:t>materials</w:t>
      </w:r>
      <w:r>
        <w:rPr>
          <w:b w:val="0"/>
          <w:spacing w:val="-2"/>
        </w:rPr>
        <w:t>:</w:t>
      </w:r>
    </w:p>
    <w:p>
      <w:pPr>
        <w:pStyle w:val="BodyText"/>
      </w:pPr>
    </w:p>
    <w:p>
      <w:pPr>
        <w:pStyle w:val="BodyText"/>
        <w:ind w:left="591" w:right="425"/>
        <w:jc w:val="both"/>
      </w:pPr>
      <w:r>
        <w:rPr/>
        <w:t>Prepare</w:t>
      </w:r>
      <w:r>
        <w:rPr>
          <w:spacing w:val="-4"/>
        </w:rPr>
        <w:t> </w:t>
      </w:r>
      <w:r>
        <w:rPr/>
        <w:t>actual</w:t>
      </w:r>
      <w:r>
        <w:rPr>
          <w:spacing w:val="-3"/>
        </w:rPr>
        <w:t> </w:t>
      </w:r>
      <w:r>
        <w:rPr/>
        <w:t>instructional</w:t>
      </w:r>
      <w:r>
        <w:rPr>
          <w:spacing w:val="-7"/>
        </w:rPr>
        <w:t> </w:t>
      </w:r>
      <w:r>
        <w:rPr/>
        <w:t>materials</w:t>
      </w:r>
      <w:r>
        <w:rPr>
          <w:spacing w:val="-5"/>
        </w:rPr>
        <w:t> </w:t>
      </w:r>
      <w:r>
        <w:rPr/>
        <w:t>based</w:t>
      </w:r>
      <w:r>
        <w:rPr>
          <w:spacing w:val="-3"/>
        </w:rPr>
        <w:t> </w:t>
      </w:r>
      <w:r>
        <w:rPr/>
        <w:t>on</w:t>
      </w:r>
      <w:r>
        <w:rPr>
          <w:spacing w:val="-3"/>
        </w:rPr>
        <w:t> </w:t>
      </w:r>
      <w:r>
        <w:rPr/>
        <w:t>prior</w:t>
      </w:r>
      <w:r>
        <w:rPr>
          <w:spacing w:val="-1"/>
        </w:rPr>
        <w:t> </w:t>
      </w:r>
      <w:r>
        <w:rPr/>
        <w:t>instructional</w:t>
      </w:r>
      <w:r>
        <w:rPr>
          <w:spacing w:val="-3"/>
        </w:rPr>
        <w:t> </w:t>
      </w:r>
      <w:r>
        <w:rPr/>
        <w:t>design</w:t>
      </w:r>
      <w:r>
        <w:rPr>
          <w:spacing w:val="-3"/>
        </w:rPr>
        <w:t> </w:t>
      </w:r>
      <w:r>
        <w:rPr/>
        <w:t>decisions.</w:t>
      </w:r>
      <w:r>
        <w:rPr>
          <w:spacing w:val="-1"/>
        </w:rPr>
        <w:t> </w:t>
      </w:r>
      <w:r>
        <w:rPr/>
        <w:t>Based</w:t>
      </w:r>
      <w:r>
        <w:rPr>
          <w:spacing w:val="-3"/>
        </w:rPr>
        <w:t> </w:t>
      </w:r>
      <w:r>
        <w:rPr/>
        <w:t>on</w:t>
      </w:r>
      <w:r>
        <w:rPr>
          <w:spacing w:val="-3"/>
        </w:rPr>
        <w:t> </w:t>
      </w:r>
      <w:r>
        <w:rPr/>
        <w:t>the scope</w:t>
      </w:r>
      <w:r>
        <w:rPr>
          <w:spacing w:val="-2"/>
        </w:rPr>
        <w:t> </w:t>
      </w:r>
      <w:r>
        <w:rPr/>
        <w:t>of your project,</w:t>
      </w:r>
      <w:r>
        <w:rPr>
          <w:spacing w:val="-3"/>
        </w:rPr>
        <w:t> </w:t>
      </w:r>
      <w:r>
        <w:rPr/>
        <w:t>you</w:t>
      </w:r>
      <w:r>
        <w:rPr>
          <w:spacing w:val="-2"/>
        </w:rPr>
        <w:t> </w:t>
      </w:r>
      <w:r>
        <w:rPr/>
        <w:t>may</w:t>
      </w:r>
      <w:r>
        <w:rPr>
          <w:spacing w:val="-6"/>
        </w:rPr>
        <w:t> </w:t>
      </w:r>
      <w:r>
        <w:rPr/>
        <w:t>need</w:t>
      </w:r>
      <w:r>
        <w:rPr>
          <w:spacing w:val="-2"/>
        </w:rPr>
        <w:t> </w:t>
      </w:r>
      <w:r>
        <w:rPr/>
        <w:t>to</w:t>
      </w:r>
      <w:r>
        <w:rPr>
          <w:spacing w:val="-2"/>
        </w:rPr>
        <w:t> </w:t>
      </w:r>
      <w:r>
        <w:rPr/>
        <w:t>prepare</w:t>
      </w:r>
      <w:r>
        <w:rPr>
          <w:spacing w:val="-2"/>
        </w:rPr>
        <w:t> </w:t>
      </w:r>
      <w:r>
        <w:rPr/>
        <w:t>materials</w:t>
      </w:r>
      <w:r>
        <w:rPr>
          <w:spacing w:val="-3"/>
        </w:rPr>
        <w:t> </w:t>
      </w:r>
      <w:r>
        <w:rPr/>
        <w:t>for</w:t>
      </w:r>
      <w:r>
        <w:rPr>
          <w:spacing w:val="-4"/>
        </w:rPr>
        <w:t> </w:t>
      </w:r>
      <w:r>
        <w:rPr/>
        <w:t>one</w:t>
      </w:r>
      <w:r>
        <w:rPr>
          <w:spacing w:val="-2"/>
        </w:rPr>
        <w:t> </w:t>
      </w:r>
      <w:r>
        <w:rPr/>
        <w:t>module</w:t>
      </w:r>
      <w:r>
        <w:rPr>
          <w:spacing w:val="-2"/>
        </w:rPr>
        <w:t> </w:t>
      </w:r>
      <w:r>
        <w:rPr/>
        <w:t>or more—this</w:t>
      </w:r>
      <w:r>
        <w:rPr>
          <w:spacing w:val="-3"/>
        </w:rPr>
        <w:t> </w:t>
      </w:r>
      <w:r>
        <w:rPr/>
        <w:t>decision will be made in consultation with the instructor. The instructional materials should contain:</w:t>
      </w:r>
    </w:p>
    <w:p>
      <w:pPr>
        <w:pStyle w:val="BodyText"/>
      </w:pPr>
    </w:p>
    <w:p>
      <w:pPr>
        <w:pStyle w:val="ListParagraph"/>
        <w:numPr>
          <w:ilvl w:val="2"/>
          <w:numId w:val="2"/>
        </w:numPr>
        <w:tabs>
          <w:tab w:pos="1670" w:val="left" w:leader="none"/>
        </w:tabs>
        <w:spacing w:line="275" w:lineRule="exact" w:before="0" w:after="0"/>
        <w:ind w:left="1670" w:right="0" w:hanging="719"/>
        <w:jc w:val="left"/>
        <w:rPr>
          <w:sz w:val="24"/>
        </w:rPr>
      </w:pPr>
      <w:r>
        <w:rPr>
          <w:sz w:val="24"/>
        </w:rPr>
        <w:t>Overview</w:t>
      </w:r>
      <w:r>
        <w:rPr>
          <w:spacing w:val="-4"/>
          <w:sz w:val="24"/>
        </w:rPr>
        <w:t> </w:t>
      </w:r>
      <w:r>
        <w:rPr>
          <w:sz w:val="24"/>
        </w:rPr>
        <w:t>of</w:t>
      </w:r>
      <w:r>
        <w:rPr>
          <w:spacing w:val="2"/>
          <w:sz w:val="24"/>
        </w:rPr>
        <w:t> </w:t>
      </w:r>
      <w:r>
        <w:rPr>
          <w:sz w:val="24"/>
        </w:rPr>
        <w:t>materials</w:t>
      </w:r>
      <w:r>
        <w:rPr>
          <w:spacing w:val="-3"/>
          <w:sz w:val="24"/>
        </w:rPr>
        <w:t> </w:t>
      </w:r>
      <w:r>
        <w:rPr>
          <w:sz w:val="24"/>
        </w:rPr>
        <w:t>and instructions</w:t>
      </w:r>
      <w:r>
        <w:rPr>
          <w:spacing w:val="-3"/>
          <w:sz w:val="24"/>
        </w:rPr>
        <w:t> </w:t>
      </w:r>
      <w:r>
        <w:rPr>
          <w:sz w:val="24"/>
        </w:rPr>
        <w:t>on</w:t>
      </w:r>
      <w:r>
        <w:rPr>
          <w:spacing w:val="-5"/>
          <w:sz w:val="24"/>
        </w:rPr>
        <w:t> </w:t>
      </w:r>
      <w:r>
        <w:rPr>
          <w:sz w:val="24"/>
        </w:rPr>
        <w:t>its</w:t>
      </w:r>
      <w:r>
        <w:rPr>
          <w:spacing w:val="-2"/>
          <w:sz w:val="24"/>
        </w:rPr>
        <w:t> </w:t>
      </w:r>
      <w:r>
        <w:rPr>
          <w:sz w:val="24"/>
        </w:rPr>
        <w:t>use</w:t>
      </w:r>
      <w:r>
        <w:rPr>
          <w:spacing w:val="-2"/>
          <w:sz w:val="24"/>
        </w:rPr>
        <w:t> </w:t>
      </w:r>
      <w:r>
        <w:rPr>
          <w:sz w:val="24"/>
        </w:rPr>
        <w:t>for</w:t>
      </w:r>
      <w:r>
        <w:rPr>
          <w:spacing w:val="2"/>
          <w:sz w:val="24"/>
        </w:rPr>
        <w:t> </w:t>
      </w:r>
      <w:r>
        <w:rPr>
          <w:sz w:val="24"/>
        </w:rPr>
        <w:t>the</w:t>
      </w:r>
      <w:r>
        <w:rPr>
          <w:spacing w:val="-1"/>
          <w:sz w:val="24"/>
        </w:rPr>
        <w:t> </w:t>
      </w:r>
      <w:r>
        <w:rPr>
          <w:spacing w:val="-2"/>
          <w:sz w:val="24"/>
        </w:rPr>
        <w:t>instructor.</w:t>
      </w:r>
    </w:p>
    <w:p>
      <w:pPr>
        <w:pStyle w:val="ListParagraph"/>
        <w:numPr>
          <w:ilvl w:val="2"/>
          <w:numId w:val="2"/>
        </w:numPr>
        <w:tabs>
          <w:tab w:pos="1670" w:val="left" w:leader="none"/>
        </w:tabs>
        <w:spacing w:line="275" w:lineRule="exact" w:before="0" w:after="0"/>
        <w:ind w:left="1670" w:right="0" w:hanging="719"/>
        <w:jc w:val="left"/>
        <w:rPr>
          <w:sz w:val="24"/>
        </w:rPr>
      </w:pPr>
      <w:r>
        <w:rPr>
          <w:sz w:val="24"/>
        </w:rPr>
        <w:t>Instructional</w:t>
      </w:r>
      <w:r>
        <w:rPr>
          <w:spacing w:val="-3"/>
          <w:sz w:val="24"/>
        </w:rPr>
        <w:t> </w:t>
      </w:r>
      <w:r>
        <w:rPr>
          <w:sz w:val="24"/>
        </w:rPr>
        <w:t>content,</w:t>
      </w:r>
      <w:r>
        <w:rPr>
          <w:spacing w:val="-2"/>
          <w:sz w:val="24"/>
        </w:rPr>
        <w:t> </w:t>
      </w:r>
      <w:r>
        <w:rPr>
          <w:sz w:val="24"/>
        </w:rPr>
        <w:t>including</w:t>
      </w:r>
      <w:r>
        <w:rPr>
          <w:spacing w:val="-1"/>
          <w:sz w:val="24"/>
        </w:rPr>
        <w:t> </w:t>
      </w:r>
      <w:r>
        <w:rPr>
          <w:sz w:val="24"/>
        </w:rPr>
        <w:t>appropriate</w:t>
      </w:r>
      <w:r>
        <w:rPr>
          <w:spacing w:val="-1"/>
          <w:sz w:val="24"/>
        </w:rPr>
        <w:t> </w:t>
      </w:r>
      <w:r>
        <w:rPr>
          <w:sz w:val="24"/>
        </w:rPr>
        <w:t>media</w:t>
      </w:r>
      <w:r>
        <w:rPr>
          <w:spacing w:val="-11"/>
          <w:sz w:val="24"/>
        </w:rPr>
        <w:t> </w:t>
      </w:r>
      <w:r>
        <w:rPr>
          <w:sz w:val="24"/>
        </w:rPr>
        <w:t>and </w:t>
      </w:r>
      <w:r>
        <w:rPr>
          <w:spacing w:val="-2"/>
          <w:sz w:val="24"/>
        </w:rPr>
        <w:t>tests.</w:t>
      </w:r>
    </w:p>
    <w:p>
      <w:pPr>
        <w:pStyle w:val="ListParagraph"/>
        <w:numPr>
          <w:ilvl w:val="2"/>
          <w:numId w:val="2"/>
        </w:numPr>
        <w:tabs>
          <w:tab w:pos="1670" w:val="left" w:leader="none"/>
        </w:tabs>
        <w:spacing w:line="275" w:lineRule="exact" w:before="3" w:after="0"/>
        <w:ind w:left="1670" w:right="0" w:hanging="719"/>
        <w:jc w:val="left"/>
        <w:rPr>
          <w:sz w:val="24"/>
        </w:rPr>
      </w:pPr>
      <w:r>
        <w:rPr>
          <w:sz w:val="24"/>
        </w:rPr>
        <w:t>Description</w:t>
      </w:r>
      <w:r>
        <w:rPr>
          <w:spacing w:val="-3"/>
          <w:sz w:val="24"/>
        </w:rPr>
        <w:t> </w:t>
      </w:r>
      <w:r>
        <w:rPr>
          <w:sz w:val="24"/>
        </w:rPr>
        <w:t>of</w:t>
      </w:r>
      <w:r>
        <w:rPr>
          <w:spacing w:val="1"/>
          <w:sz w:val="24"/>
        </w:rPr>
        <w:t> </w:t>
      </w:r>
      <w:r>
        <w:rPr>
          <w:sz w:val="24"/>
        </w:rPr>
        <w:t>follow-up</w:t>
      </w:r>
      <w:r>
        <w:rPr>
          <w:spacing w:val="-1"/>
          <w:sz w:val="24"/>
        </w:rPr>
        <w:t> </w:t>
      </w:r>
      <w:r>
        <w:rPr>
          <w:sz w:val="24"/>
        </w:rPr>
        <w:t>activities</w:t>
      </w:r>
      <w:r>
        <w:rPr>
          <w:spacing w:val="-3"/>
          <w:sz w:val="24"/>
        </w:rPr>
        <w:t> </w:t>
      </w:r>
      <w:r>
        <w:rPr>
          <w:sz w:val="24"/>
        </w:rPr>
        <w:t>and evaluation</w:t>
      </w:r>
      <w:r>
        <w:rPr>
          <w:spacing w:val="-1"/>
          <w:sz w:val="24"/>
        </w:rPr>
        <w:t> </w:t>
      </w:r>
      <w:r>
        <w:rPr>
          <w:sz w:val="24"/>
        </w:rPr>
        <w:t>to</w:t>
      </w:r>
      <w:r>
        <w:rPr>
          <w:spacing w:val="-1"/>
          <w:sz w:val="24"/>
        </w:rPr>
        <w:t> </w:t>
      </w:r>
      <w:r>
        <w:rPr>
          <w:sz w:val="24"/>
        </w:rPr>
        <w:t>be</w:t>
      </w:r>
      <w:r>
        <w:rPr>
          <w:spacing w:val="-1"/>
          <w:sz w:val="24"/>
        </w:rPr>
        <w:t> </w:t>
      </w:r>
      <w:r>
        <w:rPr>
          <w:sz w:val="24"/>
        </w:rPr>
        <w:t>implemented</w:t>
      </w:r>
      <w:r>
        <w:rPr>
          <w:spacing w:val="-1"/>
          <w:sz w:val="24"/>
        </w:rPr>
        <w:t> </w:t>
      </w:r>
      <w:r>
        <w:rPr>
          <w:sz w:val="24"/>
        </w:rPr>
        <w:t>by</w:t>
      </w:r>
      <w:r>
        <w:rPr>
          <w:spacing w:val="-6"/>
          <w:sz w:val="24"/>
        </w:rPr>
        <w:t> </w:t>
      </w:r>
      <w:r>
        <w:rPr>
          <w:sz w:val="24"/>
        </w:rPr>
        <w:t>the</w:t>
      </w:r>
      <w:r>
        <w:rPr>
          <w:spacing w:val="-1"/>
          <w:sz w:val="24"/>
        </w:rPr>
        <w:t> </w:t>
      </w:r>
      <w:r>
        <w:rPr>
          <w:spacing w:val="-2"/>
          <w:sz w:val="24"/>
        </w:rPr>
        <w:t>instructor.</w:t>
      </w:r>
    </w:p>
    <w:p>
      <w:pPr>
        <w:pStyle w:val="ListParagraph"/>
        <w:numPr>
          <w:ilvl w:val="2"/>
          <w:numId w:val="2"/>
        </w:numPr>
        <w:tabs>
          <w:tab w:pos="1670" w:val="left" w:leader="none"/>
        </w:tabs>
        <w:spacing w:line="275" w:lineRule="exact" w:before="0" w:after="0"/>
        <w:ind w:left="1670" w:right="0" w:hanging="719"/>
        <w:jc w:val="left"/>
        <w:rPr>
          <w:sz w:val="24"/>
        </w:rPr>
      </w:pPr>
      <w:r>
        <w:rPr>
          <w:sz w:val="24"/>
        </w:rPr>
        <w:t>Listing</w:t>
      </w:r>
      <w:r>
        <w:rPr>
          <w:spacing w:val="-1"/>
          <w:sz w:val="24"/>
        </w:rPr>
        <w:t> </w:t>
      </w:r>
      <w:r>
        <w:rPr>
          <w:sz w:val="24"/>
        </w:rPr>
        <w:t>of</w:t>
      </w:r>
      <w:r>
        <w:rPr>
          <w:spacing w:val="-2"/>
          <w:sz w:val="24"/>
        </w:rPr>
        <w:t> </w:t>
      </w:r>
      <w:r>
        <w:rPr>
          <w:sz w:val="24"/>
        </w:rPr>
        <w:t>resources</w:t>
      </w:r>
      <w:r>
        <w:rPr>
          <w:spacing w:val="-2"/>
          <w:sz w:val="24"/>
        </w:rPr>
        <w:t> </w:t>
      </w:r>
      <w:r>
        <w:rPr>
          <w:sz w:val="24"/>
        </w:rPr>
        <w:t>used to create</w:t>
      </w:r>
      <w:r>
        <w:rPr>
          <w:spacing w:val="-1"/>
          <w:sz w:val="24"/>
        </w:rPr>
        <w:t> </w:t>
      </w:r>
      <w:r>
        <w:rPr>
          <w:spacing w:val="-2"/>
          <w:sz w:val="24"/>
        </w:rPr>
        <w:t>instruction.</w:t>
      </w:r>
    </w:p>
    <w:p>
      <w:pPr>
        <w:pStyle w:val="BodyText"/>
      </w:pPr>
    </w:p>
    <w:p>
      <w:pPr>
        <w:pStyle w:val="Heading1"/>
        <w:numPr>
          <w:ilvl w:val="1"/>
          <w:numId w:val="2"/>
        </w:numPr>
        <w:tabs>
          <w:tab w:pos="1022" w:val="left" w:leader="none"/>
        </w:tabs>
        <w:spacing w:line="240" w:lineRule="auto" w:before="0" w:after="0"/>
        <w:ind w:left="1022" w:right="0" w:hanging="431"/>
        <w:jc w:val="left"/>
        <w:rPr>
          <w:b w:val="0"/>
        </w:rPr>
      </w:pPr>
      <w:r>
        <w:rPr/>
        <w:t>Implementation</w:t>
      </w:r>
      <w:r>
        <w:rPr>
          <w:spacing w:val="-4"/>
        </w:rPr>
        <w:t> plan</w:t>
      </w:r>
      <w:r>
        <w:rPr>
          <w:b w:val="0"/>
          <w:spacing w:val="-4"/>
        </w:rPr>
        <w:t>:</w:t>
      </w:r>
    </w:p>
    <w:p>
      <w:pPr>
        <w:pStyle w:val="BodyText"/>
      </w:pPr>
    </w:p>
    <w:p>
      <w:pPr>
        <w:pStyle w:val="BodyText"/>
        <w:spacing w:line="242" w:lineRule="auto"/>
        <w:ind w:left="591" w:right="137"/>
      </w:pPr>
      <w:r>
        <w:rPr/>
        <w:t>Describe</w:t>
      </w:r>
      <w:r>
        <w:rPr>
          <w:spacing w:val="-3"/>
        </w:rPr>
        <w:t> </w:t>
      </w:r>
      <w:r>
        <w:rPr/>
        <w:t>a</w:t>
      </w:r>
      <w:r>
        <w:rPr>
          <w:spacing w:val="-3"/>
        </w:rPr>
        <w:t> </w:t>
      </w:r>
      <w:r>
        <w:rPr/>
        <w:t>formative</w:t>
      </w:r>
      <w:r>
        <w:rPr>
          <w:spacing w:val="-3"/>
        </w:rPr>
        <w:t> </w:t>
      </w:r>
      <w:r>
        <w:rPr/>
        <w:t>evaluation</w:t>
      </w:r>
      <w:r>
        <w:rPr>
          <w:spacing w:val="-7"/>
        </w:rPr>
        <w:t> </w:t>
      </w:r>
      <w:r>
        <w:rPr/>
        <w:t>plan</w:t>
      </w:r>
      <w:r>
        <w:rPr>
          <w:spacing w:val="-2"/>
        </w:rPr>
        <w:t> </w:t>
      </w:r>
      <w:r>
        <w:rPr/>
        <w:t>for ascertaining</w:t>
      </w:r>
      <w:r>
        <w:rPr>
          <w:spacing w:val="-2"/>
        </w:rPr>
        <w:t> </w:t>
      </w:r>
      <w:r>
        <w:rPr/>
        <w:t>the</w:t>
      </w:r>
      <w:r>
        <w:rPr>
          <w:spacing w:val="-3"/>
        </w:rPr>
        <w:t> </w:t>
      </w:r>
      <w:r>
        <w:rPr/>
        <w:t>utility</w:t>
      </w:r>
      <w:r>
        <w:rPr>
          <w:spacing w:val="-7"/>
        </w:rPr>
        <w:t> </w:t>
      </w:r>
      <w:r>
        <w:rPr/>
        <w:t>of</w:t>
      </w:r>
      <w:r>
        <w:rPr>
          <w:spacing w:val="-5"/>
        </w:rPr>
        <w:t> </w:t>
      </w:r>
      <w:r>
        <w:rPr/>
        <w:t>the</w:t>
      </w:r>
      <w:r>
        <w:rPr>
          <w:spacing w:val="-3"/>
        </w:rPr>
        <w:t> </w:t>
      </w:r>
      <w:r>
        <w:rPr/>
        <w:t>instructional</w:t>
      </w:r>
      <w:r>
        <w:rPr>
          <w:spacing w:val="-6"/>
        </w:rPr>
        <w:t> </w:t>
      </w:r>
      <w:r>
        <w:rPr/>
        <w:t>materials. Include the following details:</w:t>
      </w:r>
    </w:p>
    <w:p>
      <w:pPr>
        <w:pStyle w:val="ListParagraph"/>
        <w:numPr>
          <w:ilvl w:val="2"/>
          <w:numId w:val="2"/>
        </w:numPr>
        <w:tabs>
          <w:tab w:pos="1670" w:val="left" w:leader="none"/>
        </w:tabs>
        <w:spacing w:line="275" w:lineRule="exact" w:before="273" w:after="0"/>
        <w:ind w:left="1670" w:right="0" w:hanging="719"/>
        <w:jc w:val="left"/>
        <w:rPr>
          <w:sz w:val="24"/>
        </w:rPr>
      </w:pPr>
      <w:r>
        <w:rPr>
          <w:sz w:val="24"/>
        </w:rPr>
        <w:t>Specific</w:t>
      </w:r>
      <w:r>
        <w:rPr>
          <w:spacing w:val="-2"/>
          <w:sz w:val="24"/>
        </w:rPr>
        <w:t> </w:t>
      </w:r>
      <w:r>
        <w:rPr>
          <w:sz w:val="24"/>
        </w:rPr>
        <w:t>questions</w:t>
      </w:r>
      <w:r>
        <w:rPr>
          <w:spacing w:val="-2"/>
          <w:sz w:val="24"/>
        </w:rPr>
        <w:t> </w:t>
      </w:r>
      <w:r>
        <w:rPr>
          <w:sz w:val="24"/>
        </w:rPr>
        <w:t>to</w:t>
      </w:r>
      <w:r>
        <w:rPr>
          <w:spacing w:val="-1"/>
          <w:sz w:val="24"/>
        </w:rPr>
        <w:t> </w:t>
      </w:r>
      <w:r>
        <w:rPr>
          <w:sz w:val="24"/>
        </w:rPr>
        <w:t>be</w:t>
      </w:r>
      <w:r>
        <w:rPr>
          <w:spacing w:val="-1"/>
          <w:sz w:val="24"/>
        </w:rPr>
        <w:t> </w:t>
      </w:r>
      <w:r>
        <w:rPr>
          <w:sz w:val="24"/>
        </w:rPr>
        <w:t>addressed by</w:t>
      </w:r>
      <w:r>
        <w:rPr>
          <w:spacing w:val="-1"/>
          <w:sz w:val="24"/>
        </w:rPr>
        <w:t> </w:t>
      </w:r>
      <w:r>
        <w:rPr>
          <w:sz w:val="24"/>
        </w:rPr>
        <w:t>the</w:t>
      </w:r>
      <w:r>
        <w:rPr>
          <w:spacing w:val="-6"/>
          <w:sz w:val="24"/>
        </w:rPr>
        <w:t> </w:t>
      </w:r>
      <w:r>
        <w:rPr>
          <w:sz w:val="24"/>
        </w:rPr>
        <w:t>formative</w:t>
      </w:r>
      <w:r>
        <w:rPr>
          <w:spacing w:val="-1"/>
          <w:sz w:val="24"/>
        </w:rPr>
        <w:t> </w:t>
      </w:r>
      <w:r>
        <w:rPr>
          <w:spacing w:val="-2"/>
          <w:sz w:val="24"/>
        </w:rPr>
        <w:t>evaluation.</w:t>
      </w:r>
    </w:p>
    <w:p>
      <w:pPr>
        <w:pStyle w:val="ListParagraph"/>
        <w:numPr>
          <w:ilvl w:val="2"/>
          <w:numId w:val="2"/>
        </w:numPr>
        <w:tabs>
          <w:tab w:pos="1670" w:val="left" w:leader="none"/>
        </w:tabs>
        <w:spacing w:line="275" w:lineRule="exact" w:before="0" w:after="0"/>
        <w:ind w:left="1670" w:right="0" w:hanging="719"/>
        <w:jc w:val="left"/>
        <w:rPr>
          <w:sz w:val="24"/>
        </w:rPr>
      </w:pPr>
      <w:r>
        <w:rPr>
          <w:sz w:val="24"/>
        </w:rPr>
        <w:t>Description</w:t>
      </w:r>
      <w:r>
        <w:rPr>
          <w:spacing w:val="-2"/>
          <w:sz w:val="24"/>
        </w:rPr>
        <w:t> </w:t>
      </w:r>
      <w:r>
        <w:rPr>
          <w:sz w:val="24"/>
        </w:rPr>
        <w:t>of</w:t>
      </w:r>
      <w:r>
        <w:rPr>
          <w:spacing w:val="3"/>
          <w:sz w:val="24"/>
        </w:rPr>
        <w:t> </w:t>
      </w:r>
      <w:r>
        <w:rPr>
          <w:sz w:val="24"/>
        </w:rPr>
        <w:t>type</w:t>
      </w:r>
      <w:r>
        <w:rPr>
          <w:spacing w:val="-5"/>
          <w:sz w:val="24"/>
        </w:rPr>
        <w:t> </w:t>
      </w:r>
      <w:r>
        <w:rPr>
          <w:sz w:val="24"/>
        </w:rPr>
        <w:t>of</w:t>
      </w:r>
      <w:r>
        <w:rPr>
          <w:spacing w:val="-2"/>
          <w:sz w:val="24"/>
        </w:rPr>
        <w:t> </w:t>
      </w:r>
      <w:r>
        <w:rPr>
          <w:sz w:val="24"/>
        </w:rPr>
        <w:t>formative</w:t>
      </w:r>
      <w:r>
        <w:rPr>
          <w:spacing w:val="-5"/>
          <w:sz w:val="24"/>
        </w:rPr>
        <w:t> </w:t>
      </w:r>
      <w:r>
        <w:rPr>
          <w:sz w:val="24"/>
        </w:rPr>
        <w:t>evaluation</w:t>
      </w:r>
      <w:r>
        <w:rPr>
          <w:spacing w:val="1"/>
          <w:sz w:val="24"/>
        </w:rPr>
        <w:t> </w:t>
      </w:r>
      <w:r>
        <w:rPr>
          <w:sz w:val="24"/>
        </w:rPr>
        <w:t>and</w:t>
      </w:r>
      <w:r>
        <w:rPr>
          <w:spacing w:val="1"/>
          <w:sz w:val="24"/>
        </w:rPr>
        <w:t> </w:t>
      </w:r>
      <w:r>
        <w:rPr>
          <w:spacing w:val="-2"/>
          <w:sz w:val="24"/>
        </w:rPr>
        <w:t>justification.</w:t>
      </w:r>
    </w:p>
    <w:p>
      <w:pPr>
        <w:pStyle w:val="ListParagraph"/>
        <w:numPr>
          <w:ilvl w:val="2"/>
          <w:numId w:val="2"/>
        </w:numPr>
        <w:tabs>
          <w:tab w:pos="1670" w:val="left" w:leader="none"/>
        </w:tabs>
        <w:spacing w:line="275" w:lineRule="exact" w:before="2" w:after="0"/>
        <w:ind w:left="1670" w:right="0" w:hanging="719"/>
        <w:jc w:val="left"/>
        <w:rPr>
          <w:sz w:val="24"/>
        </w:rPr>
      </w:pPr>
      <w:r>
        <w:rPr>
          <w:sz w:val="24"/>
        </w:rPr>
        <w:t>Overview</w:t>
      </w:r>
      <w:r>
        <w:rPr>
          <w:spacing w:val="-4"/>
          <w:sz w:val="24"/>
        </w:rPr>
        <w:t> </w:t>
      </w:r>
      <w:r>
        <w:rPr>
          <w:sz w:val="24"/>
        </w:rPr>
        <w:t>of</w:t>
      </w:r>
      <w:r>
        <w:rPr>
          <w:spacing w:val="2"/>
          <w:sz w:val="24"/>
        </w:rPr>
        <w:t> </w:t>
      </w:r>
      <w:r>
        <w:rPr>
          <w:sz w:val="24"/>
        </w:rPr>
        <w:t>schedule</w:t>
      </w:r>
      <w:r>
        <w:rPr>
          <w:spacing w:val="-2"/>
          <w:sz w:val="24"/>
        </w:rPr>
        <w:t> </w:t>
      </w:r>
      <w:r>
        <w:rPr>
          <w:sz w:val="24"/>
        </w:rPr>
        <w:t>and sequence</w:t>
      </w:r>
      <w:r>
        <w:rPr>
          <w:spacing w:val="-2"/>
          <w:sz w:val="24"/>
        </w:rPr>
        <w:t> </w:t>
      </w:r>
      <w:r>
        <w:rPr>
          <w:sz w:val="24"/>
        </w:rPr>
        <w:t>of</w:t>
      </w:r>
      <w:r>
        <w:rPr>
          <w:spacing w:val="2"/>
          <w:sz w:val="24"/>
        </w:rPr>
        <w:t> </w:t>
      </w:r>
      <w:r>
        <w:rPr>
          <w:sz w:val="24"/>
        </w:rPr>
        <w:t>evaluation</w:t>
      </w:r>
      <w:r>
        <w:rPr>
          <w:spacing w:val="-10"/>
          <w:sz w:val="24"/>
        </w:rPr>
        <w:t> </w:t>
      </w:r>
      <w:r>
        <w:rPr>
          <w:spacing w:val="-2"/>
          <w:sz w:val="24"/>
        </w:rPr>
        <w:t>activities.</w:t>
      </w:r>
    </w:p>
    <w:p>
      <w:pPr>
        <w:pStyle w:val="ListParagraph"/>
        <w:numPr>
          <w:ilvl w:val="2"/>
          <w:numId w:val="2"/>
        </w:numPr>
        <w:tabs>
          <w:tab w:pos="1670" w:val="left" w:leader="none"/>
        </w:tabs>
        <w:spacing w:line="275" w:lineRule="exact" w:before="0" w:after="0"/>
        <w:ind w:left="1670" w:right="0" w:hanging="719"/>
        <w:jc w:val="left"/>
        <w:rPr>
          <w:sz w:val="24"/>
        </w:rPr>
      </w:pPr>
      <w:r>
        <w:rPr>
          <w:sz w:val="24"/>
        </w:rPr>
        <w:t>Process</w:t>
      </w:r>
      <w:r>
        <w:rPr>
          <w:spacing w:val="-5"/>
          <w:sz w:val="24"/>
        </w:rPr>
        <w:t> </w:t>
      </w:r>
      <w:r>
        <w:rPr>
          <w:sz w:val="24"/>
        </w:rPr>
        <w:t>for</w:t>
      </w:r>
      <w:r>
        <w:rPr>
          <w:spacing w:val="1"/>
          <w:sz w:val="24"/>
        </w:rPr>
        <w:t> </w:t>
      </w:r>
      <w:r>
        <w:rPr>
          <w:sz w:val="24"/>
        </w:rPr>
        <w:t>selecting</w:t>
      </w:r>
      <w:r>
        <w:rPr>
          <w:spacing w:val="-1"/>
          <w:sz w:val="24"/>
        </w:rPr>
        <w:t> </w:t>
      </w:r>
      <w:r>
        <w:rPr>
          <w:sz w:val="24"/>
        </w:rPr>
        <w:t>expert</w:t>
      </w:r>
      <w:r>
        <w:rPr>
          <w:spacing w:val="-1"/>
          <w:sz w:val="24"/>
        </w:rPr>
        <w:t> </w:t>
      </w:r>
      <w:r>
        <w:rPr>
          <w:sz w:val="24"/>
        </w:rPr>
        <w:t>evaluators</w:t>
      </w:r>
      <w:r>
        <w:rPr>
          <w:spacing w:val="-3"/>
          <w:sz w:val="24"/>
        </w:rPr>
        <w:t> </w:t>
      </w:r>
      <w:r>
        <w:rPr>
          <w:sz w:val="24"/>
        </w:rPr>
        <w:t>and/or</w:t>
      </w:r>
      <w:r>
        <w:rPr>
          <w:spacing w:val="1"/>
          <w:sz w:val="24"/>
        </w:rPr>
        <w:t> </w:t>
      </w:r>
      <w:r>
        <w:rPr>
          <w:spacing w:val="-2"/>
          <w:sz w:val="24"/>
        </w:rPr>
        <w:t>learners.</w:t>
      </w:r>
    </w:p>
    <w:p>
      <w:pPr>
        <w:pStyle w:val="ListParagraph"/>
        <w:numPr>
          <w:ilvl w:val="2"/>
          <w:numId w:val="2"/>
        </w:numPr>
        <w:tabs>
          <w:tab w:pos="1670" w:val="left" w:leader="none"/>
        </w:tabs>
        <w:spacing w:line="275" w:lineRule="exact" w:before="3" w:after="0"/>
        <w:ind w:left="1670" w:right="0" w:hanging="719"/>
        <w:jc w:val="left"/>
        <w:rPr>
          <w:sz w:val="24"/>
        </w:rPr>
      </w:pPr>
      <w:r>
        <w:rPr>
          <w:sz w:val="24"/>
        </w:rPr>
        <w:t>Explanations</w:t>
      </w:r>
      <w:r>
        <w:rPr>
          <w:spacing w:val="-4"/>
          <w:sz w:val="24"/>
        </w:rPr>
        <w:t> </w:t>
      </w:r>
      <w:r>
        <w:rPr>
          <w:sz w:val="24"/>
        </w:rPr>
        <w:t>provided</w:t>
      </w:r>
      <w:r>
        <w:rPr>
          <w:spacing w:val="-1"/>
          <w:sz w:val="24"/>
        </w:rPr>
        <w:t> </w:t>
      </w:r>
      <w:r>
        <w:rPr>
          <w:sz w:val="24"/>
        </w:rPr>
        <w:t>to</w:t>
      </w:r>
      <w:r>
        <w:rPr>
          <w:spacing w:val="-4"/>
          <w:sz w:val="24"/>
        </w:rPr>
        <w:t> </w:t>
      </w:r>
      <w:r>
        <w:rPr>
          <w:sz w:val="24"/>
        </w:rPr>
        <w:t>learners,</w:t>
      </w:r>
      <w:r>
        <w:rPr>
          <w:spacing w:val="-2"/>
          <w:sz w:val="24"/>
        </w:rPr>
        <w:t> </w:t>
      </w:r>
      <w:r>
        <w:rPr>
          <w:sz w:val="24"/>
        </w:rPr>
        <w:t>teachers,</w:t>
      </w:r>
      <w:r>
        <w:rPr>
          <w:spacing w:val="1"/>
          <w:sz w:val="24"/>
        </w:rPr>
        <w:t> </w:t>
      </w:r>
      <w:r>
        <w:rPr>
          <w:sz w:val="24"/>
        </w:rPr>
        <w:t>and/or</w:t>
      </w:r>
      <w:r>
        <w:rPr>
          <w:spacing w:val="-2"/>
          <w:sz w:val="24"/>
        </w:rPr>
        <w:t> </w:t>
      </w:r>
      <w:r>
        <w:rPr>
          <w:sz w:val="24"/>
        </w:rPr>
        <w:t>experts</w:t>
      </w:r>
      <w:r>
        <w:rPr>
          <w:spacing w:val="-2"/>
          <w:sz w:val="24"/>
        </w:rPr>
        <w:t> evaluators.</w:t>
      </w:r>
    </w:p>
    <w:p>
      <w:pPr>
        <w:pStyle w:val="ListParagraph"/>
        <w:numPr>
          <w:ilvl w:val="2"/>
          <w:numId w:val="2"/>
        </w:numPr>
        <w:tabs>
          <w:tab w:pos="1670" w:val="left" w:leader="none"/>
        </w:tabs>
        <w:spacing w:line="275" w:lineRule="exact" w:before="0" w:after="0"/>
        <w:ind w:left="1670" w:right="0" w:hanging="719"/>
        <w:jc w:val="left"/>
        <w:rPr>
          <w:sz w:val="24"/>
        </w:rPr>
      </w:pPr>
      <w:r>
        <w:rPr>
          <w:sz w:val="24"/>
        </w:rPr>
        <w:t>Procedures</w:t>
      </w:r>
      <w:r>
        <w:rPr>
          <w:spacing w:val="-2"/>
          <w:sz w:val="24"/>
        </w:rPr>
        <w:t> </w:t>
      </w:r>
      <w:r>
        <w:rPr>
          <w:sz w:val="24"/>
        </w:rPr>
        <w:t>and</w:t>
      </w:r>
      <w:r>
        <w:rPr>
          <w:spacing w:val="1"/>
          <w:sz w:val="24"/>
        </w:rPr>
        <w:t> </w:t>
      </w:r>
      <w:r>
        <w:rPr>
          <w:sz w:val="24"/>
        </w:rPr>
        <w:t>instruments</w:t>
      </w:r>
      <w:r>
        <w:rPr>
          <w:spacing w:val="-1"/>
          <w:sz w:val="24"/>
        </w:rPr>
        <w:t> </w:t>
      </w:r>
      <w:r>
        <w:rPr>
          <w:sz w:val="24"/>
        </w:rPr>
        <w:t>to</w:t>
      </w:r>
      <w:r>
        <w:rPr>
          <w:spacing w:val="-4"/>
          <w:sz w:val="24"/>
        </w:rPr>
        <w:t> </w:t>
      </w:r>
      <w:r>
        <w:rPr>
          <w:sz w:val="24"/>
        </w:rPr>
        <w:t>be </w:t>
      </w:r>
      <w:r>
        <w:rPr>
          <w:spacing w:val="-4"/>
          <w:sz w:val="24"/>
        </w:rPr>
        <w:t>used.</w:t>
      </w:r>
    </w:p>
    <w:p>
      <w:pPr>
        <w:spacing w:after="0" w:line="275" w:lineRule="exact"/>
        <w:jc w:val="left"/>
        <w:rPr>
          <w:sz w:val="24"/>
        </w:rPr>
        <w:sectPr>
          <w:pgSz w:w="12240" w:h="15840"/>
          <w:pgMar w:header="719" w:footer="800" w:top="1060" w:bottom="1000" w:left="920" w:right="1040"/>
        </w:sectPr>
      </w:pPr>
    </w:p>
    <w:p>
      <w:pPr>
        <w:pStyle w:val="Heading1"/>
        <w:numPr>
          <w:ilvl w:val="1"/>
          <w:numId w:val="2"/>
        </w:numPr>
        <w:tabs>
          <w:tab w:pos="1022" w:val="left" w:leader="none"/>
        </w:tabs>
        <w:spacing w:line="240" w:lineRule="auto" w:before="80" w:after="0"/>
        <w:ind w:left="1022" w:right="0" w:hanging="431"/>
        <w:jc w:val="left"/>
        <w:rPr>
          <w:b w:val="0"/>
        </w:rPr>
      </w:pPr>
      <w:r>
        <w:rPr/>
        <w:t>Final</w:t>
      </w:r>
      <w:r>
        <w:rPr>
          <w:spacing w:val="-2"/>
        </w:rPr>
        <w:t> </w:t>
      </w:r>
      <w:r>
        <w:rPr/>
        <w:t>project</w:t>
      </w:r>
      <w:r>
        <w:rPr>
          <w:spacing w:val="4"/>
        </w:rPr>
        <w:t> </w:t>
      </w:r>
      <w:r>
        <w:rPr>
          <w:spacing w:val="-2"/>
        </w:rPr>
        <w:t>report</w:t>
      </w:r>
      <w:r>
        <w:rPr>
          <w:b w:val="0"/>
          <w:spacing w:val="-2"/>
        </w:rPr>
        <w:t>:</w:t>
      </w:r>
    </w:p>
    <w:p>
      <w:pPr>
        <w:pStyle w:val="BodyText"/>
        <w:spacing w:before="276"/>
        <w:ind w:left="591" w:right="137"/>
      </w:pPr>
      <w:r>
        <w:rPr/>
        <w:t>Compile</w:t>
      </w:r>
      <w:r>
        <w:rPr>
          <w:spacing w:val="-4"/>
        </w:rPr>
        <w:t> </w:t>
      </w:r>
      <w:r>
        <w:rPr/>
        <w:t>the</w:t>
      </w:r>
      <w:r>
        <w:rPr>
          <w:spacing w:val="-4"/>
        </w:rPr>
        <w:t> </w:t>
      </w:r>
      <w:r>
        <w:rPr/>
        <w:t>individual</w:t>
      </w:r>
      <w:r>
        <w:rPr>
          <w:spacing w:val="-7"/>
        </w:rPr>
        <w:t> </w:t>
      </w:r>
      <w:r>
        <w:rPr/>
        <w:t>documents</w:t>
      </w:r>
      <w:r>
        <w:rPr>
          <w:spacing w:val="-5"/>
        </w:rPr>
        <w:t> </w:t>
      </w:r>
      <w:r>
        <w:rPr/>
        <w:t>created</w:t>
      </w:r>
      <w:r>
        <w:rPr>
          <w:spacing w:val="-3"/>
        </w:rPr>
        <w:t> </w:t>
      </w:r>
      <w:r>
        <w:rPr/>
        <w:t>above</w:t>
      </w:r>
      <w:r>
        <w:rPr>
          <w:spacing w:val="-4"/>
        </w:rPr>
        <w:t> </w:t>
      </w:r>
      <w:r>
        <w:rPr/>
        <w:t>into</w:t>
      </w:r>
      <w:r>
        <w:rPr>
          <w:spacing w:val="-3"/>
        </w:rPr>
        <w:t> </w:t>
      </w:r>
      <w:r>
        <w:rPr/>
        <w:t>a</w:t>
      </w:r>
      <w:r>
        <w:rPr>
          <w:spacing w:val="-4"/>
        </w:rPr>
        <w:t> </w:t>
      </w:r>
      <w:r>
        <w:rPr/>
        <w:t>typewritten,</w:t>
      </w:r>
      <w:r>
        <w:rPr>
          <w:spacing w:val="-1"/>
        </w:rPr>
        <w:t> </w:t>
      </w:r>
      <w:r>
        <w:rPr/>
        <w:t>professional</w:t>
      </w:r>
      <w:r>
        <w:rPr>
          <w:spacing w:val="-3"/>
        </w:rPr>
        <w:t> </w:t>
      </w:r>
      <w:r>
        <w:rPr/>
        <w:t>document.</w:t>
      </w:r>
      <w:r>
        <w:rPr>
          <w:spacing w:val="-5"/>
        </w:rPr>
        <w:t> </w:t>
      </w:r>
      <w:r>
        <w:rPr/>
        <w:t>The only new information to be presented is a summary of results of the formative evaluation, suggestions for improving instructional materials, and suggestions for appropriate summative evaluation. A suggested outline</w:t>
      </w:r>
      <w:r>
        <w:rPr>
          <w:spacing w:val="-2"/>
        </w:rPr>
        <w:t> </w:t>
      </w:r>
      <w:r>
        <w:rPr/>
        <w:t>for the</w:t>
      </w:r>
      <w:r>
        <w:rPr>
          <w:spacing w:val="-2"/>
        </w:rPr>
        <w:t> </w:t>
      </w:r>
      <w:r>
        <w:rPr/>
        <w:t>final document is provided. You</w:t>
      </w:r>
      <w:r>
        <w:rPr>
          <w:spacing w:val="-1"/>
        </w:rPr>
        <w:t> </w:t>
      </w:r>
      <w:r>
        <w:rPr/>
        <w:t>may, however, use any format that is appropriate for your project. The final project report </w:t>
      </w:r>
      <w:r>
        <w:rPr>
          <w:b/>
        </w:rPr>
        <w:t>may not exceed 30 </w:t>
      </w:r>
      <w:r>
        <w:rPr/>
        <w:t>pages (excluding appendices and references).</w:t>
      </w:r>
    </w:p>
    <w:p>
      <w:pPr>
        <w:pStyle w:val="ListParagraph"/>
        <w:numPr>
          <w:ilvl w:val="2"/>
          <w:numId w:val="2"/>
        </w:numPr>
        <w:tabs>
          <w:tab w:pos="1670" w:val="left" w:leader="none"/>
        </w:tabs>
        <w:spacing w:line="240" w:lineRule="auto" w:before="273" w:after="0"/>
        <w:ind w:left="1670" w:right="0" w:hanging="719"/>
        <w:jc w:val="left"/>
        <w:rPr>
          <w:sz w:val="24"/>
        </w:rPr>
      </w:pPr>
      <w:r>
        <w:rPr>
          <w:sz w:val="24"/>
        </w:rPr>
        <w:t>Executive</w:t>
      </w:r>
      <w:r>
        <w:rPr>
          <w:spacing w:val="1"/>
          <w:sz w:val="24"/>
        </w:rPr>
        <w:t> </w:t>
      </w:r>
      <w:r>
        <w:rPr>
          <w:spacing w:val="-2"/>
          <w:sz w:val="24"/>
        </w:rPr>
        <w:t>summary</w:t>
      </w:r>
    </w:p>
    <w:p>
      <w:pPr>
        <w:pStyle w:val="ListParagraph"/>
        <w:numPr>
          <w:ilvl w:val="2"/>
          <w:numId w:val="2"/>
        </w:numPr>
        <w:tabs>
          <w:tab w:pos="1670" w:val="left" w:leader="none"/>
        </w:tabs>
        <w:spacing w:line="275" w:lineRule="exact" w:before="3" w:after="0"/>
        <w:ind w:left="1670" w:right="0" w:hanging="719"/>
        <w:jc w:val="left"/>
        <w:rPr>
          <w:sz w:val="24"/>
        </w:rPr>
      </w:pPr>
      <w:r>
        <w:rPr>
          <w:sz w:val="24"/>
        </w:rPr>
        <w:t>Introduction</w:t>
      </w:r>
      <w:r>
        <w:rPr>
          <w:spacing w:val="-1"/>
          <w:sz w:val="24"/>
        </w:rPr>
        <w:t> </w:t>
      </w:r>
      <w:r>
        <w:rPr>
          <w:sz w:val="24"/>
        </w:rPr>
        <w:t>or</w:t>
      </w:r>
      <w:r>
        <w:rPr>
          <w:spacing w:val="2"/>
          <w:sz w:val="24"/>
        </w:rPr>
        <w:t> </w:t>
      </w:r>
      <w:r>
        <w:rPr>
          <w:spacing w:val="-2"/>
          <w:sz w:val="24"/>
        </w:rPr>
        <w:t>background</w:t>
      </w:r>
    </w:p>
    <w:p>
      <w:pPr>
        <w:pStyle w:val="ListParagraph"/>
        <w:numPr>
          <w:ilvl w:val="2"/>
          <w:numId w:val="2"/>
        </w:numPr>
        <w:tabs>
          <w:tab w:pos="1670" w:val="left" w:leader="none"/>
        </w:tabs>
        <w:spacing w:line="275" w:lineRule="exact" w:before="0" w:after="0"/>
        <w:ind w:left="1670" w:right="0" w:hanging="719"/>
        <w:jc w:val="left"/>
        <w:rPr>
          <w:sz w:val="24"/>
        </w:rPr>
      </w:pPr>
      <w:r>
        <w:rPr>
          <w:sz w:val="24"/>
        </w:rPr>
        <w:t>Project learning</w:t>
      </w:r>
      <w:r>
        <w:rPr>
          <w:spacing w:val="-3"/>
          <w:sz w:val="24"/>
        </w:rPr>
        <w:t> </w:t>
      </w:r>
      <w:r>
        <w:rPr>
          <w:sz w:val="24"/>
        </w:rPr>
        <w:t>goals</w:t>
      </w:r>
      <w:r>
        <w:rPr>
          <w:spacing w:val="-1"/>
          <w:sz w:val="24"/>
        </w:rPr>
        <w:t> </w:t>
      </w:r>
      <w:r>
        <w:rPr>
          <w:sz w:val="24"/>
        </w:rPr>
        <w:t>and</w:t>
      </w:r>
      <w:r>
        <w:rPr>
          <w:spacing w:val="1"/>
          <w:sz w:val="24"/>
        </w:rPr>
        <w:t> </w:t>
      </w:r>
      <w:r>
        <w:rPr>
          <w:spacing w:val="-2"/>
          <w:sz w:val="24"/>
        </w:rPr>
        <w:t>analysis</w:t>
      </w:r>
    </w:p>
    <w:p>
      <w:pPr>
        <w:pStyle w:val="ListParagraph"/>
        <w:numPr>
          <w:ilvl w:val="2"/>
          <w:numId w:val="2"/>
        </w:numPr>
        <w:tabs>
          <w:tab w:pos="1670" w:val="left" w:leader="none"/>
        </w:tabs>
        <w:spacing w:line="275" w:lineRule="exact" w:before="2" w:after="0"/>
        <w:ind w:left="1670" w:right="0" w:hanging="719"/>
        <w:jc w:val="left"/>
        <w:rPr>
          <w:sz w:val="24"/>
        </w:rPr>
      </w:pPr>
      <w:r>
        <w:rPr>
          <w:sz w:val="24"/>
        </w:rPr>
        <w:t>Task</w:t>
      </w:r>
      <w:r>
        <w:rPr>
          <w:spacing w:val="-2"/>
          <w:sz w:val="24"/>
        </w:rPr>
        <w:t> analysis</w:t>
      </w:r>
    </w:p>
    <w:p>
      <w:pPr>
        <w:pStyle w:val="ListParagraph"/>
        <w:numPr>
          <w:ilvl w:val="2"/>
          <w:numId w:val="2"/>
        </w:numPr>
        <w:tabs>
          <w:tab w:pos="1670" w:val="left" w:leader="none"/>
        </w:tabs>
        <w:spacing w:line="275" w:lineRule="exact" w:before="0" w:after="0"/>
        <w:ind w:left="1670" w:right="0" w:hanging="719"/>
        <w:jc w:val="left"/>
        <w:rPr>
          <w:sz w:val="24"/>
        </w:rPr>
      </w:pPr>
      <w:r>
        <w:rPr>
          <w:sz w:val="24"/>
        </w:rPr>
        <w:t>Instructional</w:t>
      </w:r>
      <w:r>
        <w:rPr>
          <w:spacing w:val="-2"/>
          <w:sz w:val="24"/>
        </w:rPr>
        <w:t> design</w:t>
      </w:r>
    </w:p>
    <w:p>
      <w:pPr>
        <w:pStyle w:val="ListParagraph"/>
        <w:numPr>
          <w:ilvl w:val="2"/>
          <w:numId w:val="2"/>
        </w:numPr>
        <w:tabs>
          <w:tab w:pos="1670" w:val="left" w:leader="none"/>
        </w:tabs>
        <w:spacing w:line="275" w:lineRule="exact" w:before="3" w:after="0"/>
        <w:ind w:left="1670" w:right="0" w:hanging="719"/>
        <w:jc w:val="left"/>
        <w:rPr>
          <w:sz w:val="24"/>
        </w:rPr>
      </w:pPr>
      <w:r>
        <w:rPr>
          <w:sz w:val="24"/>
        </w:rPr>
        <w:t>Implementation</w:t>
      </w:r>
      <w:r>
        <w:rPr>
          <w:spacing w:val="-2"/>
          <w:sz w:val="24"/>
        </w:rPr>
        <w:t> </w:t>
      </w:r>
      <w:r>
        <w:rPr>
          <w:spacing w:val="-4"/>
          <w:sz w:val="24"/>
        </w:rPr>
        <w:t>plan</w:t>
      </w:r>
    </w:p>
    <w:p>
      <w:pPr>
        <w:pStyle w:val="ListParagraph"/>
        <w:numPr>
          <w:ilvl w:val="2"/>
          <w:numId w:val="2"/>
        </w:numPr>
        <w:tabs>
          <w:tab w:pos="1456" w:val="left" w:leader="none"/>
          <w:tab w:pos="1671" w:val="left" w:leader="none"/>
        </w:tabs>
        <w:spacing w:line="242" w:lineRule="auto" w:before="0" w:after="0"/>
        <w:ind w:left="1456" w:right="234" w:hanging="504"/>
        <w:jc w:val="left"/>
        <w:rPr>
          <w:sz w:val="24"/>
        </w:rPr>
      </w:pPr>
      <w:r>
        <w:rPr>
          <w:sz w:val="24"/>
        </w:rPr>
        <w:t>Summary</w:t>
      </w:r>
      <w:r>
        <w:rPr>
          <w:spacing w:val="-3"/>
          <w:sz w:val="24"/>
        </w:rPr>
        <w:t> </w:t>
      </w:r>
      <w:r>
        <w:rPr>
          <w:sz w:val="24"/>
        </w:rPr>
        <w:t>of</w:t>
      </w:r>
      <w:r>
        <w:rPr>
          <w:spacing w:val="-5"/>
          <w:sz w:val="24"/>
        </w:rPr>
        <w:t> </w:t>
      </w:r>
      <w:r>
        <w:rPr>
          <w:sz w:val="24"/>
        </w:rPr>
        <w:t>results</w:t>
      </w:r>
      <w:r>
        <w:rPr>
          <w:spacing w:val="-4"/>
          <w:sz w:val="24"/>
        </w:rPr>
        <w:t> </w:t>
      </w:r>
      <w:r>
        <w:rPr>
          <w:sz w:val="24"/>
        </w:rPr>
        <w:t>from</w:t>
      </w:r>
      <w:r>
        <w:rPr>
          <w:spacing w:val="-6"/>
          <w:sz w:val="24"/>
        </w:rPr>
        <w:t> </w:t>
      </w:r>
      <w:r>
        <w:rPr>
          <w:sz w:val="24"/>
        </w:rPr>
        <w:t>formative</w:t>
      </w:r>
      <w:r>
        <w:rPr>
          <w:spacing w:val="-4"/>
          <w:sz w:val="24"/>
        </w:rPr>
        <w:t> </w:t>
      </w:r>
      <w:r>
        <w:rPr>
          <w:sz w:val="24"/>
        </w:rPr>
        <w:t>evaluation</w:t>
      </w:r>
      <w:r>
        <w:rPr>
          <w:spacing w:val="-7"/>
          <w:sz w:val="24"/>
        </w:rPr>
        <w:t> </w:t>
      </w:r>
      <w:r>
        <w:rPr>
          <w:sz w:val="24"/>
        </w:rPr>
        <w:t>regarding</w:t>
      </w:r>
      <w:r>
        <w:rPr>
          <w:spacing w:val="-3"/>
          <w:sz w:val="24"/>
        </w:rPr>
        <w:t> </w:t>
      </w:r>
      <w:r>
        <w:rPr>
          <w:sz w:val="24"/>
        </w:rPr>
        <w:t>clarity,</w:t>
      </w:r>
      <w:r>
        <w:rPr>
          <w:spacing w:val="-1"/>
          <w:sz w:val="24"/>
        </w:rPr>
        <w:t> </w:t>
      </w:r>
      <w:r>
        <w:rPr>
          <w:sz w:val="24"/>
        </w:rPr>
        <w:t>impact,</w:t>
      </w:r>
      <w:r>
        <w:rPr>
          <w:spacing w:val="-1"/>
          <w:sz w:val="24"/>
        </w:rPr>
        <w:t> </w:t>
      </w:r>
      <w:r>
        <w:rPr>
          <w:sz w:val="24"/>
        </w:rPr>
        <w:t>and</w:t>
      </w:r>
      <w:r>
        <w:rPr>
          <w:spacing w:val="-7"/>
          <w:sz w:val="24"/>
        </w:rPr>
        <w:t> </w:t>
      </w:r>
      <w:r>
        <w:rPr>
          <w:sz w:val="24"/>
        </w:rPr>
        <w:t>feasibility of instruction</w:t>
      </w:r>
    </w:p>
    <w:p>
      <w:pPr>
        <w:pStyle w:val="ListParagraph"/>
        <w:numPr>
          <w:ilvl w:val="2"/>
          <w:numId w:val="2"/>
        </w:numPr>
        <w:tabs>
          <w:tab w:pos="1670" w:val="left" w:leader="none"/>
        </w:tabs>
        <w:spacing w:line="271" w:lineRule="exact" w:before="0" w:after="0"/>
        <w:ind w:left="1670" w:right="0" w:hanging="719"/>
        <w:jc w:val="left"/>
        <w:rPr>
          <w:sz w:val="24"/>
        </w:rPr>
      </w:pPr>
      <w:r>
        <w:rPr>
          <w:sz w:val="24"/>
        </w:rPr>
        <w:t>Conclusions</w:t>
      </w:r>
      <w:r>
        <w:rPr>
          <w:spacing w:val="-4"/>
          <w:sz w:val="24"/>
        </w:rPr>
        <w:t> </w:t>
      </w:r>
      <w:r>
        <w:rPr>
          <w:sz w:val="24"/>
        </w:rPr>
        <w:t>and</w:t>
      </w:r>
      <w:r>
        <w:rPr>
          <w:spacing w:val="-2"/>
          <w:sz w:val="24"/>
        </w:rPr>
        <w:t> </w:t>
      </w:r>
      <w:r>
        <w:rPr>
          <w:sz w:val="24"/>
        </w:rPr>
        <w:t>recommendations</w:t>
      </w:r>
      <w:r>
        <w:rPr>
          <w:spacing w:val="-3"/>
          <w:sz w:val="24"/>
        </w:rPr>
        <w:t> </w:t>
      </w:r>
      <w:r>
        <w:rPr>
          <w:sz w:val="24"/>
        </w:rPr>
        <w:t>for modifying</w:t>
      </w:r>
      <w:r>
        <w:rPr>
          <w:spacing w:val="-1"/>
          <w:sz w:val="24"/>
        </w:rPr>
        <w:t> </w:t>
      </w:r>
      <w:r>
        <w:rPr>
          <w:spacing w:val="-2"/>
          <w:sz w:val="24"/>
        </w:rPr>
        <w:t>instruction.</w:t>
      </w:r>
    </w:p>
    <w:p>
      <w:pPr>
        <w:pStyle w:val="ListParagraph"/>
        <w:numPr>
          <w:ilvl w:val="2"/>
          <w:numId w:val="2"/>
        </w:numPr>
        <w:tabs>
          <w:tab w:pos="1670" w:val="left" w:leader="none"/>
        </w:tabs>
        <w:spacing w:line="275" w:lineRule="exact" w:before="1" w:after="0"/>
        <w:ind w:left="1670" w:right="0" w:hanging="719"/>
        <w:jc w:val="left"/>
        <w:rPr>
          <w:sz w:val="24"/>
        </w:rPr>
      </w:pPr>
      <w:r>
        <w:rPr>
          <w:sz w:val="24"/>
        </w:rPr>
        <w:t>Suggestions</w:t>
      </w:r>
      <w:r>
        <w:rPr>
          <w:spacing w:val="-4"/>
          <w:sz w:val="24"/>
        </w:rPr>
        <w:t> </w:t>
      </w:r>
      <w:r>
        <w:rPr>
          <w:sz w:val="24"/>
        </w:rPr>
        <w:t>for</w:t>
      </w:r>
      <w:r>
        <w:rPr>
          <w:spacing w:val="1"/>
          <w:sz w:val="24"/>
        </w:rPr>
        <w:t> </w:t>
      </w:r>
      <w:r>
        <w:rPr>
          <w:sz w:val="24"/>
        </w:rPr>
        <w:t>an</w:t>
      </w:r>
      <w:r>
        <w:rPr>
          <w:spacing w:val="-1"/>
          <w:sz w:val="24"/>
        </w:rPr>
        <w:t> </w:t>
      </w:r>
      <w:r>
        <w:rPr>
          <w:sz w:val="24"/>
        </w:rPr>
        <w:t>appropriate</w:t>
      </w:r>
      <w:r>
        <w:rPr>
          <w:spacing w:val="-2"/>
          <w:sz w:val="24"/>
        </w:rPr>
        <w:t> </w:t>
      </w:r>
      <w:r>
        <w:rPr>
          <w:sz w:val="24"/>
        </w:rPr>
        <w:t>summative</w:t>
      </w:r>
      <w:r>
        <w:rPr>
          <w:spacing w:val="-2"/>
          <w:sz w:val="24"/>
        </w:rPr>
        <w:t> evaluation.</w:t>
      </w:r>
    </w:p>
    <w:p>
      <w:pPr>
        <w:pStyle w:val="ListParagraph"/>
        <w:numPr>
          <w:ilvl w:val="2"/>
          <w:numId w:val="2"/>
        </w:numPr>
        <w:tabs>
          <w:tab w:pos="1670" w:val="left" w:leader="none"/>
        </w:tabs>
        <w:spacing w:line="275" w:lineRule="exact" w:before="0" w:after="0"/>
        <w:ind w:left="1670" w:right="0" w:hanging="719"/>
        <w:jc w:val="left"/>
        <w:rPr>
          <w:sz w:val="24"/>
        </w:rPr>
      </w:pPr>
      <w:r>
        <w:rPr>
          <w:spacing w:val="-2"/>
          <w:sz w:val="24"/>
        </w:rPr>
        <w:t>References</w:t>
      </w:r>
    </w:p>
    <w:p>
      <w:pPr>
        <w:pStyle w:val="ListParagraph"/>
        <w:numPr>
          <w:ilvl w:val="2"/>
          <w:numId w:val="2"/>
        </w:numPr>
        <w:tabs>
          <w:tab w:pos="1670" w:val="left" w:leader="none"/>
        </w:tabs>
        <w:spacing w:line="240" w:lineRule="auto" w:before="2" w:after="0"/>
        <w:ind w:left="1670" w:right="0" w:hanging="719"/>
        <w:jc w:val="left"/>
        <w:rPr>
          <w:sz w:val="24"/>
        </w:rPr>
      </w:pPr>
      <w:r>
        <w:rPr>
          <w:spacing w:val="-2"/>
          <w:sz w:val="24"/>
        </w:rPr>
        <w:t>Appendices</w:t>
      </w:r>
    </w:p>
    <w:p>
      <w:pPr>
        <w:pStyle w:val="BodyText"/>
      </w:pPr>
    </w:p>
    <w:p>
      <w:pPr>
        <w:pStyle w:val="Heading1"/>
        <w:numPr>
          <w:ilvl w:val="1"/>
          <w:numId w:val="2"/>
        </w:numPr>
        <w:tabs>
          <w:tab w:pos="1022" w:val="left" w:leader="none"/>
        </w:tabs>
        <w:spacing w:line="240" w:lineRule="auto" w:before="0" w:after="0"/>
        <w:ind w:left="1022" w:right="0" w:hanging="431"/>
        <w:jc w:val="left"/>
      </w:pPr>
      <w:r>
        <w:rPr/>
        <w:t>Individual</w:t>
      </w:r>
      <w:r>
        <w:rPr>
          <w:spacing w:val="-1"/>
        </w:rPr>
        <w:t> </w:t>
      </w:r>
      <w:r>
        <w:rPr/>
        <w:t>Reflections</w:t>
      </w:r>
      <w:r>
        <w:rPr>
          <w:spacing w:val="-3"/>
        </w:rPr>
        <w:t> </w:t>
      </w:r>
      <w:r>
        <w:rPr/>
        <w:t>on</w:t>
      </w:r>
      <w:r>
        <w:rPr>
          <w:spacing w:val="-4"/>
        </w:rPr>
        <w:t> </w:t>
      </w:r>
      <w:r>
        <w:rPr/>
        <w:t>the</w:t>
      </w:r>
      <w:r>
        <w:rPr>
          <w:spacing w:val="-6"/>
        </w:rPr>
        <w:t> </w:t>
      </w:r>
      <w:r>
        <w:rPr>
          <w:spacing w:val="-2"/>
        </w:rPr>
        <w:t>Process:</w:t>
      </w:r>
    </w:p>
    <w:p>
      <w:pPr>
        <w:pStyle w:val="BodyText"/>
        <w:rPr>
          <w:b/>
        </w:rPr>
      </w:pPr>
    </w:p>
    <w:p>
      <w:pPr>
        <w:pStyle w:val="BodyText"/>
        <w:ind w:left="591" w:right="137"/>
      </w:pPr>
      <w:r>
        <w:rPr/>
        <w:t>Similar to the Initial Perspectives Assignment, this final piece of the project should include your reflections on the Instructional Design Project. In 4 or 5 paragraphs, you should describe any challenges you faced during the project and the impact they had on you as a designer as well as a description</w:t>
      </w:r>
      <w:r>
        <w:rPr>
          <w:spacing w:val="-2"/>
        </w:rPr>
        <w:t> </w:t>
      </w:r>
      <w:r>
        <w:rPr/>
        <w:t>of how</w:t>
      </w:r>
      <w:r>
        <w:rPr>
          <w:spacing w:val="-6"/>
        </w:rPr>
        <w:t> </w:t>
      </w:r>
      <w:r>
        <w:rPr/>
        <w:t>your philosophy</w:t>
      </w:r>
      <w:r>
        <w:rPr>
          <w:spacing w:val="-2"/>
        </w:rPr>
        <w:t> </w:t>
      </w:r>
      <w:r>
        <w:rPr/>
        <w:t>of</w:t>
      </w:r>
      <w:r>
        <w:rPr>
          <w:spacing w:val="-5"/>
        </w:rPr>
        <w:t> </w:t>
      </w:r>
      <w:r>
        <w:rPr/>
        <w:t>Instructional</w:t>
      </w:r>
      <w:r>
        <w:rPr>
          <w:spacing w:val="-2"/>
        </w:rPr>
        <w:t> </w:t>
      </w:r>
      <w:r>
        <w:rPr/>
        <w:t>Design</w:t>
      </w:r>
      <w:r>
        <w:rPr>
          <w:spacing w:val="-2"/>
        </w:rPr>
        <w:t> </w:t>
      </w:r>
      <w:r>
        <w:rPr/>
        <w:t>has</w:t>
      </w:r>
      <w:r>
        <w:rPr>
          <w:spacing w:val="-4"/>
        </w:rPr>
        <w:t> </w:t>
      </w:r>
      <w:r>
        <w:rPr/>
        <w:t>changed</w:t>
      </w:r>
      <w:r>
        <w:rPr>
          <w:spacing w:val="-2"/>
        </w:rPr>
        <w:t> </w:t>
      </w:r>
      <w:r>
        <w:rPr/>
        <w:t>from</w:t>
      </w:r>
      <w:r>
        <w:rPr>
          <w:spacing w:val="-6"/>
        </w:rPr>
        <w:t> </w:t>
      </w:r>
      <w:r>
        <w:rPr/>
        <w:t>the</w:t>
      </w:r>
      <w:r>
        <w:rPr>
          <w:spacing w:val="-3"/>
        </w:rPr>
        <w:t> </w:t>
      </w:r>
      <w:r>
        <w:rPr/>
        <w:t>beginning</w:t>
      </w:r>
      <w:r>
        <w:rPr>
          <w:spacing w:val="-6"/>
        </w:rPr>
        <w:t> </w:t>
      </w:r>
      <w:r>
        <w:rPr/>
        <w:t>to</w:t>
      </w:r>
      <w:r>
        <w:rPr>
          <w:spacing w:val="-2"/>
        </w:rPr>
        <w:t> </w:t>
      </w:r>
      <w:r>
        <w:rPr/>
        <w:t>the end of the course. The points for this section of the project will count separately from the group grade for the project</w:t>
      </w:r>
    </w:p>
    <w:p>
      <w:pPr>
        <w:pStyle w:val="Heading1"/>
        <w:numPr>
          <w:ilvl w:val="0"/>
          <w:numId w:val="2"/>
        </w:numPr>
        <w:tabs>
          <w:tab w:pos="592" w:val="left" w:leader="none"/>
        </w:tabs>
        <w:spacing w:line="240" w:lineRule="auto" w:before="274" w:after="0"/>
        <w:ind w:left="592" w:right="0" w:hanging="360"/>
        <w:jc w:val="left"/>
      </w:pPr>
      <w:r>
        <w:rPr/>
        <w:t>Group</w:t>
      </w:r>
      <w:r>
        <w:rPr>
          <w:spacing w:val="-2"/>
        </w:rPr>
        <w:t> </w:t>
      </w:r>
      <w:r>
        <w:rPr/>
        <w:t>project</w:t>
      </w:r>
      <w:r>
        <w:rPr>
          <w:spacing w:val="-4"/>
        </w:rPr>
        <w:t> </w:t>
      </w:r>
      <w:r>
        <w:rPr/>
        <w:t>II</w:t>
      </w:r>
      <w:r>
        <w:rPr>
          <w:spacing w:val="-2"/>
        </w:rPr>
        <w:t> </w:t>
      </w:r>
      <w:r>
        <w:rPr/>
        <w:t>–</w:t>
      </w:r>
      <w:r>
        <w:rPr>
          <w:spacing w:val="-1"/>
        </w:rPr>
        <w:t> </w:t>
      </w:r>
      <w:r>
        <w:rPr/>
        <w:t>Presentation</w:t>
      </w:r>
      <w:r>
        <w:rPr>
          <w:spacing w:val="-5"/>
        </w:rPr>
        <w:t> </w:t>
      </w:r>
      <w:r>
        <w:rPr/>
        <w:t>on</w:t>
      </w:r>
      <w:r>
        <w:rPr>
          <w:spacing w:val="-4"/>
        </w:rPr>
        <w:t> </w:t>
      </w:r>
      <w:r>
        <w:rPr/>
        <w:t>interview</w:t>
      </w:r>
      <w:r>
        <w:rPr>
          <w:spacing w:val="-2"/>
        </w:rPr>
        <w:t> </w:t>
      </w:r>
      <w:r>
        <w:rPr/>
        <w:t>with</w:t>
      </w:r>
      <w:r>
        <w:rPr>
          <w:spacing w:val="1"/>
        </w:rPr>
        <w:t> </w:t>
      </w:r>
      <w:r>
        <w:rPr/>
        <w:t>expert</w:t>
      </w:r>
      <w:r>
        <w:rPr>
          <w:spacing w:val="-4"/>
        </w:rPr>
        <w:t> </w:t>
      </w:r>
      <w:r>
        <w:rPr/>
        <w:t>instructional</w:t>
      </w:r>
      <w:r>
        <w:rPr>
          <w:spacing w:val="-4"/>
        </w:rPr>
        <w:t> </w:t>
      </w:r>
      <w:r>
        <w:rPr>
          <w:spacing w:val="-2"/>
        </w:rPr>
        <w:t>designer</w:t>
      </w:r>
    </w:p>
    <w:p>
      <w:pPr>
        <w:pStyle w:val="BodyText"/>
        <w:spacing w:before="242"/>
        <w:ind w:left="232" w:right="137"/>
      </w:pPr>
      <w:r>
        <w:rPr/>
        <w:t>In groups of 2, 3, or 4</w:t>
      </w:r>
      <w:r>
        <w:rPr>
          <w:spacing w:val="-1"/>
        </w:rPr>
        <w:t> </w:t>
      </w:r>
      <w:r>
        <w:rPr/>
        <w:t>(to be</w:t>
      </w:r>
      <w:r>
        <w:rPr>
          <w:spacing w:val="-2"/>
        </w:rPr>
        <w:t> </w:t>
      </w:r>
      <w:r>
        <w:rPr/>
        <w:t>decided) you</w:t>
      </w:r>
      <w:r>
        <w:rPr>
          <w:spacing w:val="-1"/>
        </w:rPr>
        <w:t> </w:t>
      </w:r>
      <w:r>
        <w:rPr/>
        <w:t>will select an “expert” instructional designer, interview this person, and present the results of the interview to the class. The interview is a mechanism to give you further insights into how experts conceive of their roles and their personal design frameworks and to then</w:t>
      </w:r>
      <w:r>
        <w:rPr>
          <w:spacing w:val="-2"/>
        </w:rPr>
        <w:t> </w:t>
      </w:r>
      <w:r>
        <w:rPr/>
        <w:t>share</w:t>
      </w:r>
      <w:r>
        <w:rPr>
          <w:spacing w:val="-3"/>
        </w:rPr>
        <w:t> </w:t>
      </w:r>
      <w:r>
        <w:rPr/>
        <w:t>your insights</w:t>
      </w:r>
      <w:r>
        <w:rPr>
          <w:spacing w:val="-4"/>
        </w:rPr>
        <w:t> </w:t>
      </w:r>
      <w:r>
        <w:rPr/>
        <w:t>with</w:t>
      </w:r>
      <w:r>
        <w:rPr>
          <w:spacing w:val="-6"/>
        </w:rPr>
        <w:t> </w:t>
      </w:r>
      <w:r>
        <w:rPr/>
        <w:t>the</w:t>
      </w:r>
      <w:r>
        <w:rPr>
          <w:spacing w:val="-7"/>
        </w:rPr>
        <w:t> </w:t>
      </w:r>
      <w:r>
        <w:rPr/>
        <w:t>rest</w:t>
      </w:r>
      <w:r>
        <w:rPr>
          <w:spacing w:val="-2"/>
        </w:rPr>
        <w:t> </w:t>
      </w:r>
      <w:r>
        <w:rPr/>
        <w:t>of your peers. You</w:t>
      </w:r>
      <w:r>
        <w:rPr>
          <w:spacing w:val="-2"/>
        </w:rPr>
        <w:t> </w:t>
      </w:r>
      <w:r>
        <w:rPr/>
        <w:t>will</w:t>
      </w:r>
      <w:r>
        <w:rPr>
          <w:spacing w:val="-2"/>
        </w:rPr>
        <w:t> </w:t>
      </w:r>
      <w:r>
        <w:rPr/>
        <w:t>need</w:t>
      </w:r>
      <w:r>
        <w:rPr>
          <w:spacing w:val="-2"/>
        </w:rPr>
        <w:t> </w:t>
      </w:r>
      <w:r>
        <w:rPr/>
        <w:t>to</w:t>
      </w:r>
      <w:r>
        <w:rPr>
          <w:spacing w:val="-6"/>
        </w:rPr>
        <w:t> </w:t>
      </w:r>
      <w:r>
        <w:rPr/>
        <w:t>make</w:t>
      </w:r>
      <w:r>
        <w:rPr>
          <w:spacing w:val="-3"/>
        </w:rPr>
        <w:t> </w:t>
      </w:r>
      <w:r>
        <w:rPr/>
        <w:t>an</w:t>
      </w:r>
      <w:r>
        <w:rPr>
          <w:spacing w:val="-2"/>
        </w:rPr>
        <w:t> </w:t>
      </w:r>
      <w:r>
        <w:rPr/>
        <w:t>argument</w:t>
      </w:r>
      <w:r>
        <w:rPr>
          <w:spacing w:val="-2"/>
        </w:rPr>
        <w:t> </w:t>
      </w:r>
      <w:r>
        <w:rPr/>
        <w:t>about</w:t>
      </w:r>
      <w:r>
        <w:rPr>
          <w:spacing w:val="-6"/>
        </w:rPr>
        <w:t> </w:t>
      </w:r>
      <w:r>
        <w:rPr/>
        <w:t>why</w:t>
      </w:r>
      <w:r>
        <w:rPr>
          <w:spacing w:val="-2"/>
        </w:rPr>
        <w:t> </w:t>
      </w:r>
      <w:r>
        <w:rPr/>
        <w:t>this specific person was selected (i.e., what makes her/him an expert), provide brief educational and professional background information, and then interpret and present the interview results. The presentation should be a maximum of 20 minutes in length.</w:t>
      </w:r>
    </w:p>
    <w:p>
      <w:pPr>
        <w:pStyle w:val="BodyText"/>
      </w:pPr>
    </w:p>
    <w:p>
      <w:pPr>
        <w:pStyle w:val="Heading1"/>
        <w:spacing w:before="1"/>
        <w:ind w:left="232"/>
      </w:pPr>
      <w:r>
        <w:rPr>
          <w:smallCaps/>
          <w:spacing w:val="-2"/>
        </w:rPr>
        <w:t>Individual</w:t>
      </w:r>
      <w:r>
        <w:rPr>
          <w:smallCaps/>
          <w:spacing w:val="4"/>
        </w:rPr>
        <w:t> </w:t>
      </w:r>
      <w:r>
        <w:rPr>
          <w:smallCaps/>
          <w:spacing w:val="-2"/>
        </w:rPr>
        <w:t>Assignments</w:t>
      </w:r>
    </w:p>
    <w:p>
      <w:pPr>
        <w:pStyle w:val="BodyText"/>
        <w:spacing w:before="68"/>
        <w:rPr>
          <w:b/>
          <w:sz w:val="18"/>
        </w:rPr>
      </w:pPr>
    </w:p>
    <w:p>
      <w:pPr>
        <w:pStyle w:val="ListParagraph"/>
        <w:numPr>
          <w:ilvl w:val="0"/>
          <w:numId w:val="3"/>
        </w:numPr>
        <w:tabs>
          <w:tab w:pos="592" w:val="left" w:leader="none"/>
        </w:tabs>
        <w:spacing w:line="240" w:lineRule="auto" w:before="1" w:after="0"/>
        <w:ind w:left="592" w:right="0" w:hanging="360"/>
        <w:jc w:val="left"/>
        <w:rPr>
          <w:b/>
          <w:sz w:val="24"/>
        </w:rPr>
      </w:pPr>
      <w:r>
        <w:rPr>
          <w:b/>
          <w:sz w:val="24"/>
        </w:rPr>
        <w:t>Self</w:t>
      </w:r>
      <w:r>
        <w:rPr>
          <w:b/>
          <w:spacing w:val="3"/>
          <w:sz w:val="24"/>
        </w:rPr>
        <w:t> </w:t>
      </w:r>
      <w:r>
        <w:rPr>
          <w:b/>
          <w:spacing w:val="-2"/>
          <w:sz w:val="24"/>
        </w:rPr>
        <w:t>Evaluations</w:t>
      </w:r>
    </w:p>
    <w:p>
      <w:pPr>
        <w:pStyle w:val="BodyText"/>
        <w:rPr>
          <w:b/>
        </w:rPr>
      </w:pPr>
    </w:p>
    <w:p>
      <w:pPr>
        <w:pStyle w:val="BodyText"/>
        <w:ind w:left="232" w:right="137"/>
      </w:pPr>
      <w:r>
        <w:rPr/>
        <w:t>While there are really no right or wrong answers in this assignment, its completion will help me learn more</w:t>
      </w:r>
      <w:r>
        <w:rPr>
          <w:spacing w:val="-3"/>
        </w:rPr>
        <w:t> </w:t>
      </w:r>
      <w:r>
        <w:rPr/>
        <w:t>about</w:t>
      </w:r>
      <w:r>
        <w:rPr>
          <w:spacing w:val="-2"/>
        </w:rPr>
        <w:t> </w:t>
      </w:r>
      <w:r>
        <w:rPr/>
        <w:t>you</w:t>
      </w:r>
      <w:r>
        <w:rPr>
          <w:spacing w:val="-7"/>
        </w:rPr>
        <w:t> </w:t>
      </w:r>
      <w:r>
        <w:rPr/>
        <w:t>and</w:t>
      </w:r>
      <w:r>
        <w:rPr>
          <w:spacing w:val="-2"/>
        </w:rPr>
        <w:t> </w:t>
      </w:r>
      <w:r>
        <w:rPr/>
        <w:t>your</w:t>
      </w:r>
      <w:r>
        <w:rPr>
          <w:spacing w:val="-5"/>
        </w:rPr>
        <w:t> </w:t>
      </w:r>
      <w:r>
        <w:rPr/>
        <w:t>design</w:t>
      </w:r>
      <w:r>
        <w:rPr>
          <w:spacing w:val="-2"/>
        </w:rPr>
        <w:t> </w:t>
      </w:r>
      <w:r>
        <w:rPr/>
        <w:t>background</w:t>
      </w:r>
      <w:r>
        <w:rPr>
          <w:spacing w:val="-2"/>
        </w:rPr>
        <w:t> </w:t>
      </w:r>
      <w:r>
        <w:rPr/>
        <w:t>entering</w:t>
      </w:r>
      <w:r>
        <w:rPr>
          <w:spacing w:val="-2"/>
        </w:rPr>
        <w:t> </w:t>
      </w:r>
      <w:r>
        <w:rPr/>
        <w:t>the</w:t>
      </w:r>
      <w:r>
        <w:rPr>
          <w:spacing w:val="-3"/>
        </w:rPr>
        <w:t> </w:t>
      </w:r>
      <w:r>
        <w:rPr/>
        <w:t>course.</w:t>
      </w:r>
      <w:r>
        <w:rPr>
          <w:spacing w:val="-4"/>
        </w:rPr>
        <w:t> </w:t>
      </w:r>
      <w:r>
        <w:rPr/>
        <w:t>This</w:t>
      </w:r>
      <w:r>
        <w:rPr>
          <w:spacing w:val="-4"/>
        </w:rPr>
        <w:t> </w:t>
      </w:r>
      <w:r>
        <w:rPr/>
        <w:t>assignment</w:t>
      </w:r>
      <w:r>
        <w:rPr>
          <w:spacing w:val="-2"/>
        </w:rPr>
        <w:t> </w:t>
      </w:r>
      <w:r>
        <w:rPr/>
        <w:t>(located</w:t>
      </w:r>
      <w:r>
        <w:rPr>
          <w:spacing w:val="-2"/>
        </w:rPr>
        <w:t> </w:t>
      </w:r>
      <w:r>
        <w:rPr/>
        <w:t>in</w:t>
      </w:r>
      <w:r>
        <w:rPr>
          <w:spacing w:val="-7"/>
        </w:rPr>
        <w:t> </w:t>
      </w:r>
      <w:r>
        <w:rPr/>
        <w:t>the</w:t>
      </w:r>
      <w:r>
        <w:rPr>
          <w:spacing w:val="-3"/>
        </w:rPr>
        <w:t> </w:t>
      </w:r>
      <w:r>
        <w:rPr/>
        <w:t>Week 2 folder on ANGEL) should be handed in during the 2nd class meeting.</w:t>
      </w:r>
    </w:p>
    <w:p>
      <w:pPr>
        <w:spacing w:after="0"/>
        <w:sectPr>
          <w:pgSz w:w="12240" w:h="15840"/>
          <w:pgMar w:header="719" w:footer="800" w:top="1060" w:bottom="1000" w:left="920" w:right="1040"/>
        </w:sectPr>
      </w:pPr>
    </w:p>
    <w:p>
      <w:pPr>
        <w:pStyle w:val="Heading1"/>
        <w:numPr>
          <w:ilvl w:val="0"/>
          <w:numId w:val="3"/>
        </w:numPr>
        <w:tabs>
          <w:tab w:pos="592" w:val="left" w:leader="none"/>
        </w:tabs>
        <w:spacing w:line="240" w:lineRule="auto" w:before="80" w:after="0"/>
        <w:ind w:left="592" w:right="0" w:hanging="360"/>
        <w:jc w:val="left"/>
      </w:pPr>
      <w:r>
        <w:rPr/>
        <w:t>Initial</w:t>
      </w:r>
      <w:r>
        <w:rPr>
          <w:spacing w:val="-1"/>
        </w:rPr>
        <w:t> </w:t>
      </w:r>
      <w:r>
        <w:rPr/>
        <w:t>Perspectives</w:t>
      </w:r>
      <w:r>
        <w:rPr>
          <w:spacing w:val="-3"/>
        </w:rPr>
        <w:t> </w:t>
      </w:r>
      <w:r>
        <w:rPr/>
        <w:t>on</w:t>
      </w:r>
      <w:r>
        <w:rPr>
          <w:spacing w:val="1"/>
        </w:rPr>
        <w:t> </w:t>
      </w:r>
      <w:r>
        <w:rPr>
          <w:spacing w:val="-2"/>
        </w:rPr>
        <w:t>Design</w:t>
      </w:r>
    </w:p>
    <w:p>
      <w:pPr>
        <w:pStyle w:val="BodyText"/>
        <w:spacing w:before="276"/>
        <w:ind w:left="232" w:right="137"/>
      </w:pPr>
      <w:r>
        <w:rPr/>
        <w:t>Similar to</w:t>
      </w:r>
      <w:r>
        <w:rPr>
          <w:spacing w:val="-1"/>
        </w:rPr>
        <w:t> </w:t>
      </w:r>
      <w:r>
        <w:rPr/>
        <w:t>the self evaluation assignment, the</w:t>
      </w:r>
      <w:r>
        <w:rPr>
          <w:spacing w:val="-2"/>
        </w:rPr>
        <w:t> </w:t>
      </w:r>
      <w:r>
        <w:rPr/>
        <w:t>Initial Perspectives on Design assignment will allow me to gain a better understanding of who you are as an instructional designer, your philosophy of instruction design, your understanding of the design process at the beginning of the semester, and the reasons why you decided to study the field of Instructional Design. For this assignment, you should write</w:t>
      </w:r>
      <w:r>
        <w:rPr>
          <w:spacing w:val="-2"/>
        </w:rPr>
        <w:t> </w:t>
      </w:r>
      <w:r>
        <w:rPr/>
        <w:t>a</w:t>
      </w:r>
      <w:r>
        <w:rPr>
          <w:spacing w:val="-2"/>
        </w:rPr>
        <w:t> </w:t>
      </w:r>
      <w:r>
        <w:rPr/>
        <w:t>4</w:t>
      </w:r>
      <w:r>
        <w:rPr>
          <w:spacing w:val="-6"/>
        </w:rPr>
        <w:t> </w:t>
      </w:r>
      <w:r>
        <w:rPr/>
        <w:t>or 5</w:t>
      </w:r>
      <w:r>
        <w:rPr>
          <w:spacing w:val="-6"/>
        </w:rPr>
        <w:t> </w:t>
      </w:r>
      <w:r>
        <w:rPr/>
        <w:t>paragraph</w:t>
      </w:r>
      <w:r>
        <w:rPr>
          <w:spacing w:val="-6"/>
        </w:rPr>
        <w:t> </w:t>
      </w:r>
      <w:r>
        <w:rPr/>
        <w:t>paper addressing</w:t>
      </w:r>
      <w:r>
        <w:rPr>
          <w:spacing w:val="-1"/>
        </w:rPr>
        <w:t> </w:t>
      </w:r>
      <w:r>
        <w:rPr/>
        <w:t>the</w:t>
      </w:r>
      <w:r>
        <w:rPr>
          <w:spacing w:val="-2"/>
        </w:rPr>
        <w:t> </w:t>
      </w:r>
      <w:r>
        <w:rPr/>
        <w:t>points</w:t>
      </w:r>
      <w:r>
        <w:rPr>
          <w:spacing w:val="-3"/>
        </w:rPr>
        <w:t> </w:t>
      </w:r>
      <w:r>
        <w:rPr/>
        <w:t>listed</w:t>
      </w:r>
      <w:r>
        <w:rPr>
          <w:spacing w:val="-1"/>
        </w:rPr>
        <w:t> </w:t>
      </w:r>
      <w:r>
        <w:rPr/>
        <w:t>above. This</w:t>
      </w:r>
      <w:r>
        <w:rPr>
          <w:spacing w:val="-8"/>
        </w:rPr>
        <w:t> </w:t>
      </w:r>
      <w:r>
        <w:rPr/>
        <w:t>assignment</w:t>
      </w:r>
      <w:r>
        <w:rPr>
          <w:spacing w:val="-1"/>
        </w:rPr>
        <w:t> </w:t>
      </w:r>
      <w:r>
        <w:rPr/>
        <w:t>should</w:t>
      </w:r>
      <w:r>
        <w:rPr>
          <w:spacing w:val="-1"/>
        </w:rPr>
        <w:t> </w:t>
      </w:r>
      <w:r>
        <w:rPr/>
        <w:t>be</w:t>
      </w:r>
      <w:r>
        <w:rPr>
          <w:spacing w:val="-2"/>
        </w:rPr>
        <w:t> </w:t>
      </w:r>
      <w:r>
        <w:rPr/>
        <w:t>submitted using the ANGEL drop box for Week 2 before coming to class.</w:t>
      </w:r>
    </w:p>
    <w:p>
      <w:pPr>
        <w:pStyle w:val="Heading1"/>
        <w:numPr>
          <w:ilvl w:val="0"/>
          <w:numId w:val="3"/>
        </w:numPr>
        <w:tabs>
          <w:tab w:pos="592" w:val="left" w:leader="none"/>
        </w:tabs>
        <w:spacing w:line="240" w:lineRule="auto" w:before="273" w:after="0"/>
        <w:ind w:left="592" w:right="0" w:hanging="360"/>
        <w:jc w:val="left"/>
      </w:pPr>
      <w:r>
        <w:rPr/>
        <w:t>Self-</w:t>
      </w:r>
      <w:r>
        <w:rPr>
          <w:spacing w:val="-2"/>
        </w:rPr>
        <w:t>Assessments</w:t>
      </w:r>
    </w:p>
    <w:p>
      <w:pPr>
        <w:pStyle w:val="BodyText"/>
        <w:rPr>
          <w:b/>
        </w:rPr>
      </w:pPr>
    </w:p>
    <w:p>
      <w:pPr>
        <w:pStyle w:val="BodyText"/>
        <w:ind w:left="232" w:right="137"/>
      </w:pPr>
      <w:r>
        <w:rPr/>
        <w:t>The purpose of the self-assessments is to give each of us – you and me – the opportunity to check for your understanding of</w:t>
      </w:r>
      <w:r>
        <w:rPr>
          <w:spacing w:val="-1"/>
        </w:rPr>
        <w:t> </w:t>
      </w:r>
      <w:r>
        <w:rPr/>
        <w:t>key concepts in</w:t>
      </w:r>
      <w:r>
        <w:rPr>
          <w:spacing w:val="-3"/>
        </w:rPr>
        <w:t> </w:t>
      </w:r>
      <w:r>
        <w:rPr/>
        <w:t>the outside</w:t>
      </w:r>
      <w:r>
        <w:rPr>
          <w:spacing w:val="-4"/>
        </w:rPr>
        <w:t> </w:t>
      </w:r>
      <w:r>
        <w:rPr/>
        <w:t>readings in the course. Furthermore, since the notes, discussions, and assignments in the class are based on these readings it</w:t>
      </w:r>
      <w:r>
        <w:rPr>
          <w:spacing w:val="-2"/>
        </w:rPr>
        <w:t> </w:t>
      </w:r>
      <w:r>
        <w:rPr/>
        <w:t>is important that</w:t>
      </w:r>
      <w:r>
        <w:rPr>
          <w:spacing w:val="-2"/>
        </w:rPr>
        <w:t> </w:t>
      </w:r>
      <w:r>
        <w:rPr/>
        <w:t>I know</w:t>
      </w:r>
      <w:r>
        <w:rPr>
          <w:spacing w:val="-3"/>
        </w:rPr>
        <w:t> </w:t>
      </w:r>
      <w:r>
        <w:rPr/>
        <w:t>before class if there are any concepts that require further explanation in class. For this reason, your self- assessments</w:t>
      </w:r>
      <w:r>
        <w:rPr>
          <w:spacing w:val="-3"/>
        </w:rPr>
        <w:t> </w:t>
      </w:r>
      <w:r>
        <w:rPr/>
        <w:t>(found</w:t>
      </w:r>
      <w:r>
        <w:rPr>
          <w:spacing w:val="-1"/>
        </w:rPr>
        <w:t> </w:t>
      </w:r>
      <w:r>
        <w:rPr/>
        <w:t>on</w:t>
      </w:r>
      <w:r>
        <w:rPr>
          <w:spacing w:val="-6"/>
        </w:rPr>
        <w:t> </w:t>
      </w:r>
      <w:r>
        <w:rPr/>
        <w:t>ANGEL) are</w:t>
      </w:r>
      <w:r>
        <w:rPr>
          <w:spacing w:val="-7"/>
        </w:rPr>
        <w:t> </w:t>
      </w:r>
      <w:r>
        <w:rPr/>
        <w:t>due</w:t>
      </w:r>
      <w:r>
        <w:rPr>
          <w:spacing w:val="-2"/>
        </w:rPr>
        <w:t> </w:t>
      </w:r>
      <w:r>
        <w:rPr/>
        <w:t>by</w:t>
      </w:r>
      <w:r>
        <w:rPr>
          <w:spacing w:val="-1"/>
        </w:rPr>
        <w:t> </w:t>
      </w:r>
      <w:r>
        <w:rPr/>
        <w:t>5pm</w:t>
      </w:r>
      <w:r>
        <w:rPr>
          <w:spacing w:val="-5"/>
        </w:rPr>
        <w:t> </w:t>
      </w:r>
      <w:r>
        <w:rPr/>
        <w:t>on</w:t>
      </w:r>
      <w:r>
        <w:rPr>
          <w:spacing w:val="-1"/>
        </w:rPr>
        <w:t> </w:t>
      </w:r>
      <w:r>
        <w:rPr/>
        <w:t>the</w:t>
      </w:r>
      <w:r>
        <w:rPr>
          <w:spacing w:val="-2"/>
        </w:rPr>
        <w:t> </w:t>
      </w:r>
      <w:r>
        <w:rPr/>
        <w:t>day</w:t>
      </w:r>
      <w:r>
        <w:rPr>
          <w:spacing w:val="-1"/>
        </w:rPr>
        <w:t> </w:t>
      </w:r>
      <w:r>
        <w:rPr/>
        <w:t>before</w:t>
      </w:r>
      <w:r>
        <w:rPr>
          <w:spacing w:val="-2"/>
        </w:rPr>
        <w:t> </w:t>
      </w:r>
      <w:r>
        <w:rPr/>
        <w:t>class. This</w:t>
      </w:r>
      <w:r>
        <w:rPr>
          <w:spacing w:val="-8"/>
        </w:rPr>
        <w:t> </w:t>
      </w:r>
      <w:r>
        <w:rPr/>
        <w:t>will</w:t>
      </w:r>
      <w:r>
        <w:rPr>
          <w:spacing w:val="-1"/>
        </w:rPr>
        <w:t> </w:t>
      </w:r>
      <w:r>
        <w:rPr/>
        <w:t>give</w:t>
      </w:r>
      <w:r>
        <w:rPr>
          <w:spacing w:val="-7"/>
        </w:rPr>
        <w:t> </w:t>
      </w:r>
      <w:r>
        <w:rPr/>
        <w:t>me</w:t>
      </w:r>
      <w:r>
        <w:rPr>
          <w:spacing w:val="-2"/>
        </w:rPr>
        <w:t> </w:t>
      </w:r>
      <w:r>
        <w:rPr/>
        <w:t>opportunity to enhance my presentation if necessary. (You may take the self-assessments multiple times if you </w:t>
      </w:r>
      <w:r>
        <w:rPr>
          <w:spacing w:val="-2"/>
        </w:rPr>
        <w:t>wish.)</w:t>
      </w:r>
    </w:p>
    <w:p>
      <w:pPr>
        <w:pStyle w:val="BodyText"/>
      </w:pPr>
    </w:p>
    <w:p>
      <w:pPr>
        <w:pStyle w:val="Heading1"/>
        <w:numPr>
          <w:ilvl w:val="0"/>
          <w:numId w:val="3"/>
        </w:numPr>
        <w:tabs>
          <w:tab w:pos="592" w:val="left" w:leader="none"/>
        </w:tabs>
        <w:spacing w:line="240" w:lineRule="auto" w:before="1" w:after="0"/>
        <w:ind w:left="592" w:right="0" w:hanging="360"/>
        <w:jc w:val="left"/>
      </w:pPr>
      <w:r>
        <w:rPr/>
        <w:t>Reflection </w:t>
      </w:r>
      <w:r>
        <w:rPr>
          <w:spacing w:val="-2"/>
        </w:rPr>
        <w:t>Questions</w:t>
      </w:r>
    </w:p>
    <w:p>
      <w:pPr>
        <w:pStyle w:val="BodyText"/>
        <w:spacing w:before="276"/>
        <w:ind w:left="232" w:right="137"/>
      </w:pPr>
      <w:r>
        <w:rPr/>
        <w:t>To practice the reflective skills that are part of the process, I will be giving you reflection questions throughout the semester to help you think about the process with respect to class activities, course readings,</w:t>
      </w:r>
      <w:r>
        <w:rPr>
          <w:spacing w:val="-1"/>
        </w:rPr>
        <w:t> </w:t>
      </w:r>
      <w:r>
        <w:rPr/>
        <w:t>and</w:t>
      </w:r>
      <w:r>
        <w:rPr>
          <w:spacing w:val="-2"/>
        </w:rPr>
        <w:t> </w:t>
      </w:r>
      <w:r>
        <w:rPr/>
        <w:t>your</w:t>
      </w:r>
      <w:r>
        <w:rPr>
          <w:spacing w:val="-5"/>
        </w:rPr>
        <w:t> </w:t>
      </w:r>
      <w:r>
        <w:rPr/>
        <w:t>own</w:t>
      </w:r>
      <w:r>
        <w:rPr>
          <w:spacing w:val="-2"/>
        </w:rPr>
        <w:t> </w:t>
      </w:r>
      <w:r>
        <w:rPr/>
        <w:t>emerging</w:t>
      </w:r>
      <w:r>
        <w:rPr>
          <w:spacing w:val="-7"/>
        </w:rPr>
        <w:t> </w:t>
      </w:r>
      <w:r>
        <w:rPr/>
        <w:t>design</w:t>
      </w:r>
      <w:r>
        <w:rPr>
          <w:spacing w:val="-2"/>
        </w:rPr>
        <w:t> </w:t>
      </w:r>
      <w:r>
        <w:rPr/>
        <w:t>philosophy.</w:t>
      </w:r>
      <w:r>
        <w:rPr>
          <w:spacing w:val="-1"/>
        </w:rPr>
        <w:t> </w:t>
      </w:r>
      <w:r>
        <w:rPr/>
        <w:t>Reflection</w:t>
      </w:r>
      <w:r>
        <w:rPr>
          <w:spacing w:val="-2"/>
        </w:rPr>
        <w:t> </w:t>
      </w:r>
      <w:r>
        <w:rPr/>
        <w:t>questions</w:t>
      </w:r>
      <w:r>
        <w:rPr>
          <w:spacing w:val="-4"/>
        </w:rPr>
        <w:t> </w:t>
      </w:r>
      <w:r>
        <w:rPr/>
        <w:t>provide</w:t>
      </w:r>
      <w:r>
        <w:rPr>
          <w:spacing w:val="-8"/>
        </w:rPr>
        <w:t> </w:t>
      </w:r>
      <w:r>
        <w:rPr/>
        <w:t>you</w:t>
      </w:r>
      <w:r>
        <w:rPr>
          <w:spacing w:val="-2"/>
        </w:rPr>
        <w:t> </w:t>
      </w:r>
      <w:r>
        <w:rPr/>
        <w:t>the</w:t>
      </w:r>
      <w:r>
        <w:rPr>
          <w:spacing w:val="-8"/>
        </w:rPr>
        <w:t> </w:t>
      </w:r>
      <w:r>
        <w:rPr/>
        <w:t>opportunity to apply the concepts and design principles in the course to different situations.</w:t>
      </w:r>
      <w:r>
        <w:rPr>
          <w:spacing w:val="40"/>
        </w:rPr>
        <w:t> </w:t>
      </w:r>
      <w:r>
        <w:rPr/>
        <w:t>These will not only provide you an</w:t>
      </w:r>
      <w:r>
        <w:rPr>
          <w:spacing w:val="-1"/>
        </w:rPr>
        <w:t> </w:t>
      </w:r>
      <w:r>
        <w:rPr/>
        <w:t>opportunity</w:t>
      </w:r>
      <w:r>
        <w:rPr>
          <w:spacing w:val="-1"/>
        </w:rPr>
        <w:t> </w:t>
      </w:r>
      <w:r>
        <w:rPr/>
        <w:t>to show</w:t>
      </w:r>
      <w:r>
        <w:rPr>
          <w:spacing w:val="-1"/>
        </w:rPr>
        <w:t> </w:t>
      </w:r>
      <w:r>
        <w:rPr/>
        <w:t>me what you</w:t>
      </w:r>
      <w:r>
        <w:rPr>
          <w:spacing w:val="-1"/>
        </w:rPr>
        <w:t> </w:t>
      </w:r>
      <w:r>
        <w:rPr/>
        <w:t>know but also give you</w:t>
      </w:r>
      <w:r>
        <w:rPr>
          <w:spacing w:val="-1"/>
        </w:rPr>
        <w:t> </w:t>
      </w:r>
      <w:r>
        <w:rPr/>
        <w:t>the opportunity</w:t>
      </w:r>
      <w:r>
        <w:rPr>
          <w:spacing w:val="-1"/>
        </w:rPr>
        <w:t> </w:t>
      </w:r>
      <w:r>
        <w:rPr/>
        <w:t>to</w:t>
      </w:r>
      <w:r>
        <w:rPr>
          <w:spacing w:val="-1"/>
        </w:rPr>
        <w:t> </w:t>
      </w:r>
      <w:r>
        <w:rPr/>
        <w:t>reflect on what you have learned in the course and your growth as an instructional designer. Your answers to these questions should be handed in using the ANGEL drop box for the week they are due before the beginning of class.</w:t>
      </w:r>
    </w:p>
    <w:p>
      <w:pPr>
        <w:pStyle w:val="BodyText"/>
        <w:spacing w:before="2"/>
      </w:pPr>
    </w:p>
    <w:p>
      <w:pPr>
        <w:pStyle w:val="Heading1"/>
        <w:numPr>
          <w:ilvl w:val="0"/>
          <w:numId w:val="3"/>
        </w:numPr>
        <w:tabs>
          <w:tab w:pos="592" w:val="left" w:leader="none"/>
        </w:tabs>
        <w:spacing w:line="240" w:lineRule="auto" w:before="0" w:after="0"/>
        <w:ind w:left="592" w:right="0" w:hanging="360"/>
        <w:jc w:val="left"/>
      </w:pPr>
      <w:r>
        <w:rPr/>
        <w:t>Preliminary</w:t>
      </w:r>
      <w:r>
        <w:rPr>
          <w:spacing w:val="-1"/>
        </w:rPr>
        <w:t> </w:t>
      </w:r>
      <w:r>
        <w:rPr/>
        <w:t>Case</w:t>
      </w:r>
      <w:r>
        <w:rPr>
          <w:spacing w:val="-1"/>
        </w:rPr>
        <w:t> </w:t>
      </w:r>
      <w:r>
        <w:rPr>
          <w:spacing w:val="-2"/>
        </w:rPr>
        <w:t>Analyses</w:t>
      </w:r>
    </w:p>
    <w:p>
      <w:pPr>
        <w:pStyle w:val="BodyText"/>
        <w:rPr>
          <w:b/>
        </w:rPr>
      </w:pPr>
    </w:p>
    <w:p>
      <w:pPr>
        <w:pStyle w:val="BodyText"/>
        <w:ind w:left="232" w:right="157"/>
      </w:pPr>
      <w:r>
        <w:rPr/>
        <w:t>In this class, I plan to use case-based learning to help you better understand the variety of situations that could occur during</w:t>
      </w:r>
      <w:r>
        <w:rPr>
          <w:spacing w:val="-3"/>
        </w:rPr>
        <w:t> </w:t>
      </w:r>
      <w:r>
        <w:rPr/>
        <w:t>the different design phases. While we</w:t>
      </w:r>
      <w:r>
        <w:rPr>
          <w:spacing w:val="-4"/>
        </w:rPr>
        <w:t> </w:t>
      </w:r>
      <w:r>
        <w:rPr/>
        <w:t>will be</w:t>
      </w:r>
      <w:r>
        <w:rPr>
          <w:spacing w:val="-4"/>
        </w:rPr>
        <w:t> </w:t>
      </w:r>
      <w:r>
        <w:rPr/>
        <w:t>working on most of these during class time, your weekly assignment will be to</w:t>
      </w:r>
      <w:r>
        <w:rPr>
          <w:spacing w:val="-1"/>
        </w:rPr>
        <w:t> </w:t>
      </w:r>
      <w:r>
        <w:rPr/>
        <w:t>answer the preliminary analysis questions in order to</w:t>
      </w:r>
      <w:r>
        <w:rPr>
          <w:spacing w:val="-6"/>
        </w:rPr>
        <w:t> </w:t>
      </w:r>
      <w:r>
        <w:rPr/>
        <w:t>be prepared</w:t>
      </w:r>
      <w:r>
        <w:rPr>
          <w:spacing w:val="-3"/>
        </w:rPr>
        <w:t> </w:t>
      </w:r>
      <w:r>
        <w:rPr/>
        <w:t>for</w:t>
      </w:r>
      <w:r>
        <w:rPr>
          <w:spacing w:val="-6"/>
        </w:rPr>
        <w:t> </w:t>
      </w:r>
      <w:r>
        <w:rPr/>
        <w:t>helping</w:t>
      </w:r>
      <w:r>
        <w:rPr>
          <w:spacing w:val="-3"/>
        </w:rPr>
        <w:t> </w:t>
      </w:r>
      <w:r>
        <w:rPr/>
        <w:t>your</w:t>
      </w:r>
      <w:r>
        <w:rPr>
          <w:spacing w:val="-1"/>
        </w:rPr>
        <w:t> </w:t>
      </w:r>
      <w:r>
        <w:rPr/>
        <w:t>teammates</w:t>
      </w:r>
      <w:r>
        <w:rPr>
          <w:spacing w:val="-5"/>
        </w:rPr>
        <w:t> </w:t>
      </w:r>
      <w:r>
        <w:rPr/>
        <w:t>solve</w:t>
      </w:r>
      <w:r>
        <w:rPr>
          <w:spacing w:val="-4"/>
        </w:rPr>
        <w:t> </w:t>
      </w:r>
      <w:r>
        <w:rPr/>
        <w:t>the</w:t>
      </w:r>
      <w:r>
        <w:rPr>
          <w:spacing w:val="-4"/>
        </w:rPr>
        <w:t> </w:t>
      </w:r>
      <w:r>
        <w:rPr/>
        <w:t>cases.</w:t>
      </w:r>
      <w:r>
        <w:rPr>
          <w:spacing w:val="-1"/>
        </w:rPr>
        <w:t> </w:t>
      </w:r>
      <w:r>
        <w:rPr/>
        <w:t>These</w:t>
      </w:r>
      <w:r>
        <w:rPr>
          <w:spacing w:val="-4"/>
        </w:rPr>
        <w:t> </w:t>
      </w:r>
      <w:r>
        <w:rPr/>
        <w:t>assignments</w:t>
      </w:r>
      <w:r>
        <w:rPr>
          <w:spacing w:val="-5"/>
        </w:rPr>
        <w:t> </w:t>
      </w:r>
      <w:r>
        <w:rPr/>
        <w:t>should</w:t>
      </w:r>
      <w:r>
        <w:rPr>
          <w:spacing w:val="-3"/>
        </w:rPr>
        <w:t> </w:t>
      </w:r>
      <w:r>
        <w:rPr/>
        <w:t>be</w:t>
      </w:r>
      <w:r>
        <w:rPr>
          <w:spacing w:val="-4"/>
        </w:rPr>
        <w:t> </w:t>
      </w:r>
      <w:r>
        <w:rPr/>
        <w:t>handed</w:t>
      </w:r>
      <w:r>
        <w:rPr>
          <w:spacing w:val="-3"/>
        </w:rPr>
        <w:t> </w:t>
      </w:r>
      <w:r>
        <w:rPr/>
        <w:t>in</w:t>
      </w:r>
      <w:r>
        <w:rPr>
          <w:spacing w:val="-3"/>
        </w:rPr>
        <w:t> </w:t>
      </w:r>
      <w:r>
        <w:rPr/>
        <w:t>using</w:t>
      </w:r>
      <w:r>
        <w:rPr>
          <w:spacing w:val="-3"/>
        </w:rPr>
        <w:t> </w:t>
      </w:r>
      <w:r>
        <w:rPr/>
        <w:t>the ANGEL drop box for the week they are due before the beginning of class. A copy of your answers should also be brought with you to class to your own use.</w:t>
      </w:r>
    </w:p>
    <w:p>
      <w:pPr>
        <w:pStyle w:val="Heading1"/>
        <w:spacing w:before="274"/>
        <w:jc w:val="center"/>
      </w:pPr>
      <w:r>
        <w:rPr>
          <w:smallCaps/>
          <w:spacing w:val="-2"/>
        </w:rPr>
        <w:t>Grading</w:t>
      </w:r>
    </w:p>
    <w:p>
      <w:pPr>
        <w:pStyle w:val="BodyText"/>
        <w:spacing w:before="69"/>
        <w:rPr>
          <w:b/>
          <w:sz w:val="18"/>
        </w:rPr>
      </w:pPr>
    </w:p>
    <w:p>
      <w:pPr>
        <w:pStyle w:val="BodyText"/>
        <w:spacing w:line="242" w:lineRule="auto"/>
        <w:ind w:left="232"/>
      </w:pPr>
      <w:r>
        <w:rPr/>
        <w:t>Grades in this course are calculated numerically based on points and I will follow the grading scale of the University and the College of Education.</w:t>
      </w:r>
    </w:p>
    <w:p>
      <w:pPr>
        <w:pStyle w:val="Heading1"/>
        <w:spacing w:line="275" w:lineRule="exact" w:before="273"/>
        <w:ind w:left="0" w:right="8103"/>
        <w:jc w:val="right"/>
      </w:pPr>
      <w:r>
        <w:rPr/>
        <w:t>Group</w:t>
      </w:r>
      <w:r>
        <w:rPr>
          <w:spacing w:val="1"/>
        </w:rPr>
        <w:t> </w:t>
      </w:r>
      <w:r>
        <w:rPr>
          <w:spacing w:val="-2"/>
        </w:rPr>
        <w:t>Component</w:t>
      </w:r>
    </w:p>
    <w:p>
      <w:pPr>
        <w:pStyle w:val="BodyText"/>
        <w:spacing w:line="275" w:lineRule="exact"/>
        <w:ind w:right="8190"/>
        <w:jc w:val="right"/>
      </w:pPr>
      <w:r>
        <w:rPr/>
        <w:t>Group</w:t>
      </w:r>
      <w:r>
        <w:rPr>
          <w:spacing w:val="1"/>
        </w:rPr>
        <w:t> </w:t>
      </w:r>
      <w:r>
        <w:rPr/>
        <w:t>Project</w:t>
      </w:r>
      <w:r>
        <w:rPr>
          <w:spacing w:val="-2"/>
        </w:rPr>
        <w:t> </w:t>
      </w:r>
      <w:r>
        <w:rPr>
          <w:spacing w:val="-10"/>
        </w:rPr>
        <w:t>I</w:t>
      </w:r>
    </w:p>
    <w:p>
      <w:pPr>
        <w:pStyle w:val="BodyText"/>
        <w:tabs>
          <w:tab w:pos="5271" w:val="left" w:leader="none"/>
        </w:tabs>
        <w:spacing w:line="275" w:lineRule="exact" w:before="2"/>
        <w:ind w:left="1043"/>
      </w:pPr>
      <w:r>
        <w:rPr/>
        <w:t>Problem</w:t>
      </w:r>
      <w:r>
        <w:rPr>
          <w:spacing w:val="-2"/>
        </w:rPr>
        <w:t> </w:t>
      </w:r>
      <w:r>
        <w:rPr/>
        <w:t>Analysis</w:t>
      </w:r>
      <w:r>
        <w:rPr>
          <w:spacing w:val="-2"/>
        </w:rPr>
        <w:t> Document</w:t>
      </w:r>
      <w:r>
        <w:rPr/>
        <w:tab/>
        <w:t>20</w:t>
      </w:r>
      <w:r>
        <w:rPr>
          <w:spacing w:val="58"/>
        </w:rPr>
        <w:t> </w:t>
      </w:r>
      <w:r>
        <w:rPr>
          <w:spacing w:val="-2"/>
        </w:rPr>
        <w:t>points</w:t>
      </w:r>
    </w:p>
    <w:p>
      <w:pPr>
        <w:pStyle w:val="BodyText"/>
        <w:tabs>
          <w:tab w:pos="5271" w:val="left" w:leader="none"/>
          <w:tab w:pos="5631" w:val="left" w:leader="none"/>
        </w:tabs>
        <w:spacing w:line="275" w:lineRule="exact"/>
        <w:ind w:left="1043"/>
      </w:pPr>
      <w:r>
        <w:rPr/>
        <w:t>Task</w:t>
      </w:r>
      <w:r>
        <w:rPr>
          <w:spacing w:val="-3"/>
        </w:rPr>
        <w:t> </w:t>
      </w:r>
      <w:r>
        <w:rPr/>
        <w:t>Analysis</w:t>
      </w:r>
      <w:r>
        <w:rPr>
          <w:spacing w:val="-3"/>
        </w:rPr>
        <w:t> </w:t>
      </w:r>
      <w:r>
        <w:rPr>
          <w:spacing w:val="-2"/>
        </w:rPr>
        <w:t>Document</w:t>
      </w:r>
      <w:r>
        <w:rPr/>
        <w:tab/>
      </w:r>
      <w:r>
        <w:rPr>
          <w:spacing w:val="-10"/>
        </w:rPr>
        <w:t>8</w:t>
      </w:r>
      <w:r>
        <w:rPr/>
        <w:tab/>
      </w:r>
      <w:r>
        <w:rPr>
          <w:spacing w:val="-2"/>
        </w:rPr>
        <w:t>points</w:t>
      </w:r>
    </w:p>
    <w:p>
      <w:pPr>
        <w:pStyle w:val="BodyText"/>
        <w:tabs>
          <w:tab w:pos="5271" w:val="left" w:leader="none"/>
        </w:tabs>
        <w:spacing w:before="3"/>
        <w:ind w:left="1043"/>
      </w:pPr>
      <w:r>
        <w:rPr/>
        <w:t>Instructional</w:t>
      </w:r>
      <w:r>
        <w:rPr>
          <w:spacing w:val="-3"/>
        </w:rPr>
        <w:t> </w:t>
      </w:r>
      <w:r>
        <w:rPr/>
        <w:t>Design</w:t>
      </w:r>
      <w:r>
        <w:rPr>
          <w:spacing w:val="-2"/>
        </w:rPr>
        <w:t> Document</w:t>
      </w:r>
      <w:r>
        <w:rPr/>
        <w:tab/>
        <w:t>10</w:t>
      </w:r>
      <w:r>
        <w:rPr>
          <w:spacing w:val="58"/>
        </w:rPr>
        <w:t> </w:t>
      </w:r>
      <w:r>
        <w:rPr>
          <w:spacing w:val="-2"/>
        </w:rPr>
        <w:t>points</w:t>
      </w:r>
    </w:p>
    <w:p>
      <w:pPr>
        <w:spacing w:after="0"/>
        <w:sectPr>
          <w:pgSz w:w="12240" w:h="15840"/>
          <w:pgMar w:header="719" w:footer="800" w:top="1060" w:bottom="1000" w:left="920" w:right="1040"/>
        </w:sectPr>
      </w:pPr>
    </w:p>
    <w:p>
      <w:pPr>
        <w:pStyle w:val="BodyText"/>
        <w:spacing w:before="9"/>
        <w:rPr>
          <w:sz w:val="7"/>
        </w:rPr>
      </w:pPr>
    </w:p>
    <w:tbl>
      <w:tblPr>
        <w:tblW w:w="0" w:type="auto"/>
        <w:jc w:val="left"/>
        <w:tblInd w:w="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21"/>
        <w:gridCol w:w="1409"/>
        <w:gridCol w:w="698"/>
      </w:tblGrid>
      <w:tr>
        <w:trPr>
          <w:trHeight w:val="269" w:hRule="atLeast"/>
        </w:trPr>
        <w:tc>
          <w:tcPr>
            <w:tcW w:w="3621" w:type="dxa"/>
          </w:tcPr>
          <w:p>
            <w:pPr>
              <w:pStyle w:val="TableParagraph"/>
              <w:spacing w:line="250" w:lineRule="exact"/>
              <w:ind w:left="501"/>
              <w:rPr>
                <w:sz w:val="24"/>
              </w:rPr>
            </w:pPr>
            <w:r>
              <w:rPr>
                <w:sz w:val="24"/>
              </w:rPr>
              <w:t>Draft</w:t>
            </w:r>
            <w:r>
              <w:rPr>
                <w:spacing w:val="2"/>
                <w:sz w:val="24"/>
              </w:rPr>
              <w:t> </w:t>
            </w:r>
            <w:r>
              <w:rPr>
                <w:sz w:val="24"/>
              </w:rPr>
              <w:t>of</w:t>
            </w:r>
            <w:r>
              <w:rPr>
                <w:spacing w:val="-1"/>
                <w:sz w:val="24"/>
              </w:rPr>
              <w:t> </w:t>
            </w:r>
            <w:r>
              <w:rPr>
                <w:spacing w:val="-2"/>
                <w:sz w:val="24"/>
              </w:rPr>
              <w:t>Materials</w:t>
            </w:r>
          </w:p>
        </w:tc>
        <w:tc>
          <w:tcPr>
            <w:tcW w:w="1409" w:type="dxa"/>
          </w:tcPr>
          <w:p>
            <w:pPr>
              <w:pStyle w:val="TableParagraph"/>
              <w:spacing w:line="250" w:lineRule="exact"/>
              <w:ind w:left="0" w:right="179"/>
              <w:jc w:val="right"/>
              <w:rPr>
                <w:sz w:val="24"/>
              </w:rPr>
            </w:pPr>
            <w:r>
              <w:rPr>
                <w:spacing w:val="-10"/>
                <w:sz w:val="24"/>
              </w:rPr>
              <w:t>8</w:t>
            </w:r>
          </w:p>
        </w:tc>
        <w:tc>
          <w:tcPr>
            <w:tcW w:w="698" w:type="dxa"/>
          </w:tcPr>
          <w:p>
            <w:pPr>
              <w:pStyle w:val="TableParagraph"/>
              <w:spacing w:line="250" w:lineRule="exact"/>
              <w:ind w:left="9"/>
              <w:jc w:val="center"/>
              <w:rPr>
                <w:sz w:val="24"/>
              </w:rPr>
            </w:pPr>
            <w:r>
              <w:rPr>
                <w:spacing w:val="-2"/>
                <w:sz w:val="24"/>
              </w:rPr>
              <w:t>points</w:t>
            </w:r>
          </w:p>
        </w:tc>
      </w:tr>
      <w:tr>
        <w:trPr>
          <w:trHeight w:val="275" w:hRule="atLeast"/>
        </w:trPr>
        <w:tc>
          <w:tcPr>
            <w:tcW w:w="3621" w:type="dxa"/>
          </w:tcPr>
          <w:p>
            <w:pPr>
              <w:pStyle w:val="TableParagraph"/>
              <w:spacing w:line="256" w:lineRule="exact"/>
              <w:ind w:left="501"/>
              <w:rPr>
                <w:sz w:val="24"/>
              </w:rPr>
            </w:pPr>
            <w:r>
              <w:rPr>
                <w:sz w:val="24"/>
              </w:rPr>
              <w:t>Implementation</w:t>
            </w:r>
            <w:r>
              <w:rPr>
                <w:spacing w:val="-2"/>
                <w:sz w:val="24"/>
              </w:rPr>
              <w:t> </w:t>
            </w:r>
            <w:r>
              <w:rPr>
                <w:spacing w:val="-4"/>
                <w:sz w:val="24"/>
              </w:rPr>
              <w:t>Plan</w:t>
            </w:r>
          </w:p>
        </w:tc>
        <w:tc>
          <w:tcPr>
            <w:tcW w:w="1409" w:type="dxa"/>
          </w:tcPr>
          <w:p>
            <w:pPr>
              <w:pStyle w:val="TableParagraph"/>
              <w:spacing w:line="256" w:lineRule="exact"/>
              <w:ind w:left="0" w:right="59"/>
              <w:jc w:val="right"/>
              <w:rPr>
                <w:sz w:val="24"/>
              </w:rPr>
            </w:pPr>
            <w:r>
              <w:rPr>
                <w:spacing w:val="-5"/>
                <w:sz w:val="24"/>
              </w:rPr>
              <w:t>12</w:t>
            </w:r>
          </w:p>
        </w:tc>
        <w:tc>
          <w:tcPr>
            <w:tcW w:w="698" w:type="dxa"/>
          </w:tcPr>
          <w:p>
            <w:pPr>
              <w:pStyle w:val="TableParagraph"/>
              <w:spacing w:line="256" w:lineRule="exact"/>
              <w:ind w:left="9"/>
              <w:jc w:val="center"/>
              <w:rPr>
                <w:sz w:val="24"/>
              </w:rPr>
            </w:pPr>
            <w:r>
              <w:rPr>
                <w:spacing w:val="-2"/>
                <w:sz w:val="24"/>
              </w:rPr>
              <w:t>points</w:t>
            </w:r>
          </w:p>
        </w:tc>
      </w:tr>
      <w:tr>
        <w:trPr>
          <w:trHeight w:val="276" w:hRule="atLeast"/>
        </w:trPr>
        <w:tc>
          <w:tcPr>
            <w:tcW w:w="3621" w:type="dxa"/>
          </w:tcPr>
          <w:p>
            <w:pPr>
              <w:pStyle w:val="TableParagraph"/>
              <w:spacing w:line="256" w:lineRule="exact"/>
              <w:ind w:left="501"/>
              <w:rPr>
                <w:sz w:val="24"/>
              </w:rPr>
            </w:pPr>
            <w:r>
              <w:rPr>
                <w:sz w:val="24"/>
              </w:rPr>
              <w:t>Final Project</w:t>
            </w:r>
            <w:r>
              <w:rPr>
                <w:spacing w:val="-2"/>
                <w:sz w:val="24"/>
              </w:rPr>
              <w:t> Report</w:t>
            </w:r>
          </w:p>
        </w:tc>
        <w:tc>
          <w:tcPr>
            <w:tcW w:w="1409" w:type="dxa"/>
          </w:tcPr>
          <w:p>
            <w:pPr>
              <w:pStyle w:val="TableParagraph"/>
              <w:spacing w:line="256" w:lineRule="exact"/>
              <w:ind w:left="0" w:right="59"/>
              <w:jc w:val="right"/>
              <w:rPr>
                <w:sz w:val="24"/>
              </w:rPr>
            </w:pPr>
            <w:r>
              <w:rPr>
                <w:spacing w:val="-5"/>
                <w:sz w:val="24"/>
              </w:rPr>
              <w:t>30</w:t>
            </w:r>
          </w:p>
        </w:tc>
        <w:tc>
          <w:tcPr>
            <w:tcW w:w="698" w:type="dxa"/>
          </w:tcPr>
          <w:p>
            <w:pPr>
              <w:pStyle w:val="TableParagraph"/>
              <w:spacing w:line="256" w:lineRule="exact"/>
              <w:ind w:left="9"/>
              <w:jc w:val="center"/>
              <w:rPr>
                <w:sz w:val="24"/>
              </w:rPr>
            </w:pPr>
            <w:r>
              <w:rPr>
                <w:spacing w:val="-2"/>
                <w:sz w:val="24"/>
              </w:rPr>
              <w:t>points</w:t>
            </w:r>
          </w:p>
        </w:tc>
      </w:tr>
      <w:tr>
        <w:trPr>
          <w:trHeight w:val="269" w:hRule="atLeast"/>
        </w:trPr>
        <w:tc>
          <w:tcPr>
            <w:tcW w:w="3621" w:type="dxa"/>
          </w:tcPr>
          <w:p>
            <w:pPr>
              <w:pStyle w:val="TableParagraph"/>
              <w:spacing w:line="250" w:lineRule="exact"/>
              <w:ind w:left="50"/>
              <w:rPr>
                <w:sz w:val="24"/>
              </w:rPr>
            </w:pPr>
            <w:r>
              <w:rPr>
                <w:sz w:val="24"/>
              </w:rPr>
              <w:t>Group</w:t>
            </w:r>
            <w:r>
              <w:rPr>
                <w:spacing w:val="1"/>
                <w:sz w:val="24"/>
              </w:rPr>
              <w:t> </w:t>
            </w:r>
            <w:r>
              <w:rPr>
                <w:sz w:val="24"/>
              </w:rPr>
              <w:t>Project</w:t>
            </w:r>
            <w:r>
              <w:rPr>
                <w:spacing w:val="-2"/>
                <w:sz w:val="24"/>
              </w:rPr>
              <w:t> </w:t>
            </w:r>
            <w:r>
              <w:rPr>
                <w:spacing w:val="-5"/>
                <w:sz w:val="24"/>
              </w:rPr>
              <w:t>II</w:t>
            </w:r>
          </w:p>
        </w:tc>
        <w:tc>
          <w:tcPr>
            <w:tcW w:w="1409" w:type="dxa"/>
          </w:tcPr>
          <w:p>
            <w:pPr>
              <w:pStyle w:val="TableParagraph"/>
              <w:spacing w:line="250" w:lineRule="exact"/>
              <w:ind w:left="0" w:right="59"/>
              <w:jc w:val="right"/>
              <w:rPr>
                <w:sz w:val="24"/>
              </w:rPr>
            </w:pPr>
            <w:r>
              <w:rPr>
                <w:spacing w:val="-5"/>
                <w:sz w:val="24"/>
              </w:rPr>
              <w:t>20</w:t>
            </w:r>
          </w:p>
        </w:tc>
        <w:tc>
          <w:tcPr>
            <w:tcW w:w="698" w:type="dxa"/>
          </w:tcPr>
          <w:p>
            <w:pPr>
              <w:pStyle w:val="TableParagraph"/>
              <w:spacing w:line="250" w:lineRule="exact"/>
              <w:ind w:left="9"/>
              <w:jc w:val="center"/>
              <w:rPr>
                <w:sz w:val="24"/>
              </w:rPr>
            </w:pPr>
            <w:r>
              <w:rPr>
                <w:spacing w:val="-2"/>
                <w:sz w:val="24"/>
              </w:rPr>
              <w:t>points</w:t>
            </w:r>
          </w:p>
        </w:tc>
      </w:tr>
    </w:tbl>
    <w:p>
      <w:pPr>
        <w:pStyle w:val="Heading1"/>
        <w:tabs>
          <w:tab w:pos="5271" w:val="left" w:leader="none"/>
        </w:tabs>
        <w:spacing w:line="275" w:lineRule="exact" w:before="5"/>
        <w:ind w:left="3145"/>
      </w:pPr>
      <w:r>
        <w:rPr/>
        <w:t>Sub-Total</w:t>
      </w:r>
      <w:r>
        <w:rPr>
          <w:spacing w:val="-2"/>
        </w:rPr>
        <w:t> Group</w:t>
      </w:r>
      <w:r>
        <w:rPr/>
        <w:tab/>
        <w:t>108</w:t>
      </w:r>
      <w:r>
        <w:rPr>
          <w:spacing w:val="2"/>
        </w:rPr>
        <w:t> </w:t>
      </w:r>
      <w:r>
        <w:rPr>
          <w:spacing w:val="-2"/>
        </w:rPr>
        <w:t>points</w:t>
      </w:r>
    </w:p>
    <w:p>
      <w:pPr>
        <w:spacing w:line="275" w:lineRule="exact" w:before="0"/>
        <w:ind w:left="232" w:right="0" w:firstLine="0"/>
        <w:jc w:val="left"/>
        <w:rPr>
          <w:b/>
          <w:sz w:val="24"/>
        </w:rPr>
      </w:pPr>
      <w:r>
        <w:rPr>
          <w:b/>
          <w:sz w:val="24"/>
        </w:rPr>
        <w:t>Individual</w:t>
      </w:r>
      <w:r>
        <w:rPr>
          <w:b/>
          <w:spacing w:val="-1"/>
          <w:sz w:val="24"/>
        </w:rPr>
        <w:t> </w:t>
      </w:r>
      <w:r>
        <w:rPr>
          <w:b/>
          <w:spacing w:val="-2"/>
          <w:sz w:val="24"/>
        </w:rPr>
        <w:t>Component</w:t>
      </w:r>
    </w:p>
    <w:p>
      <w:pPr>
        <w:pStyle w:val="BodyText"/>
        <w:tabs>
          <w:tab w:pos="5271" w:val="left" w:leader="none"/>
        </w:tabs>
        <w:spacing w:before="2"/>
        <w:ind w:left="591" w:right="4058"/>
        <w:jc w:val="both"/>
      </w:pPr>
      <w:r>
        <w:rPr/>
        <w:t>Self Evaluation Assignment</w:t>
        <w:tab/>
        <w:t>3 </w:t>
      </w:r>
      <w:r>
        <w:rPr/>
        <w:t>points Initial</w:t>
      </w:r>
      <w:r>
        <w:rPr>
          <w:spacing w:val="-1"/>
        </w:rPr>
        <w:t> </w:t>
      </w:r>
      <w:r>
        <w:rPr/>
        <w:t>Perspectives</w:t>
      </w:r>
      <w:r>
        <w:rPr>
          <w:spacing w:val="-3"/>
        </w:rPr>
        <w:t> </w:t>
      </w:r>
      <w:r>
        <w:rPr/>
        <w:t>on</w:t>
      </w:r>
      <w:r>
        <w:rPr>
          <w:spacing w:val="-1"/>
        </w:rPr>
        <w:t> </w:t>
      </w:r>
      <w:r>
        <w:rPr/>
        <w:t>Design</w:t>
      </w:r>
      <w:r>
        <w:rPr>
          <w:spacing w:val="-1"/>
        </w:rPr>
        <w:t> </w:t>
      </w:r>
      <w:r>
        <w:rPr/>
        <w:t>Assignment</w:t>
      </w:r>
      <w:r>
        <w:rPr>
          <w:spacing w:val="80"/>
          <w:w w:val="150"/>
        </w:rPr>
        <w:t>  </w:t>
      </w:r>
      <w:r>
        <w:rPr/>
        <w:t>10 points Self</w:t>
      </w:r>
      <w:r>
        <w:rPr>
          <w:spacing w:val="1"/>
        </w:rPr>
        <w:t> </w:t>
      </w:r>
      <w:r>
        <w:rPr/>
        <w:t>Assessments</w:t>
      </w:r>
      <w:r>
        <w:rPr>
          <w:spacing w:val="-2"/>
        </w:rPr>
        <w:t> </w:t>
      </w:r>
      <w:r>
        <w:rPr/>
        <w:t>5 @ 5 </w:t>
      </w:r>
      <w:r>
        <w:rPr>
          <w:spacing w:val="-4"/>
        </w:rPr>
        <w:t>pts.</w:t>
      </w:r>
      <w:r>
        <w:rPr/>
        <w:tab/>
        <w:t>25</w:t>
      </w:r>
      <w:r>
        <w:rPr>
          <w:spacing w:val="58"/>
        </w:rPr>
        <w:t> </w:t>
      </w:r>
      <w:r>
        <w:rPr>
          <w:spacing w:val="-2"/>
        </w:rPr>
        <w:t>points</w:t>
      </w:r>
    </w:p>
    <w:p>
      <w:pPr>
        <w:pStyle w:val="BodyText"/>
        <w:tabs>
          <w:tab w:pos="5271" w:val="left" w:leader="none"/>
        </w:tabs>
        <w:spacing w:line="274" w:lineRule="exact"/>
        <w:ind w:left="591"/>
        <w:jc w:val="both"/>
      </w:pPr>
      <w:r>
        <w:rPr/>
        <w:t>Reflection</w:t>
      </w:r>
      <w:r>
        <w:rPr>
          <w:spacing w:val="-1"/>
        </w:rPr>
        <w:t> </w:t>
      </w:r>
      <w:r>
        <w:rPr/>
        <w:t>Questions</w:t>
      </w:r>
      <w:r>
        <w:rPr>
          <w:spacing w:val="-2"/>
        </w:rPr>
        <w:t> </w:t>
      </w:r>
      <w:r>
        <w:rPr/>
        <w:t>5 @ 5 </w:t>
      </w:r>
      <w:r>
        <w:rPr>
          <w:spacing w:val="-4"/>
        </w:rPr>
        <w:t>pts.</w:t>
      </w:r>
      <w:r>
        <w:rPr/>
        <w:tab/>
        <w:t>25</w:t>
      </w:r>
      <w:r>
        <w:rPr>
          <w:spacing w:val="58"/>
        </w:rPr>
        <w:t> </w:t>
      </w:r>
      <w:r>
        <w:rPr>
          <w:spacing w:val="-2"/>
        </w:rPr>
        <w:t>points</w:t>
      </w:r>
    </w:p>
    <w:p>
      <w:pPr>
        <w:pStyle w:val="BodyText"/>
        <w:tabs>
          <w:tab w:pos="5271" w:val="left" w:leader="none"/>
        </w:tabs>
        <w:spacing w:before="2"/>
        <w:ind w:left="591" w:right="4058"/>
        <w:jc w:val="both"/>
      </w:pPr>
      <w:r>
        <w:rPr/>
        <w:t>Preliminary Case Analysis 9 @ 3 pts.</w:t>
        <w:tab/>
        <w:t>27 </w:t>
      </w:r>
      <w:r>
        <w:rPr/>
        <w:t>points Individual Reflection (from ID project)</w:t>
        <w:tab/>
        <w:t>10 points Class</w:t>
      </w:r>
      <w:r>
        <w:rPr>
          <w:spacing w:val="-8"/>
        </w:rPr>
        <w:t> </w:t>
      </w:r>
      <w:r>
        <w:rPr>
          <w:spacing w:val="-2"/>
        </w:rPr>
        <w:t>Participation</w:t>
      </w:r>
      <w:r>
        <w:rPr/>
        <w:tab/>
        <w:t>20</w:t>
      </w:r>
      <w:r>
        <w:rPr>
          <w:spacing w:val="58"/>
        </w:rPr>
        <w:t> </w:t>
      </w:r>
      <w:r>
        <w:rPr>
          <w:spacing w:val="-2"/>
        </w:rPr>
        <w:t>points</w:t>
      </w:r>
    </w:p>
    <w:p>
      <w:pPr>
        <w:pStyle w:val="Heading1"/>
        <w:tabs>
          <w:tab w:pos="5271" w:val="left" w:leader="none"/>
        </w:tabs>
        <w:spacing w:line="242" w:lineRule="auto"/>
        <w:ind w:left="591" w:right="3943" w:firstLine="2164"/>
        <w:jc w:val="both"/>
      </w:pPr>
      <w:r>
        <w:rPr/>
        <w:t>Sub-Total</w:t>
      </w:r>
      <w:r>
        <w:rPr>
          <w:spacing w:val="-4"/>
        </w:rPr>
        <w:t> </w:t>
      </w:r>
      <w:r>
        <w:rPr/>
        <w:t>Individual</w:t>
      </w:r>
      <w:r>
        <w:rPr>
          <w:spacing w:val="80"/>
        </w:rPr>
        <w:t> </w:t>
      </w:r>
      <w:r>
        <w:rPr/>
        <w:t>120 points Maximum</w:t>
      </w:r>
      <w:r>
        <w:rPr>
          <w:spacing w:val="-1"/>
        </w:rPr>
        <w:t> </w:t>
      </w:r>
      <w:r>
        <w:rPr/>
        <w:t>Points for</w:t>
      </w:r>
      <w:r>
        <w:rPr>
          <w:spacing w:val="1"/>
        </w:rPr>
        <w:t> </w:t>
      </w:r>
      <w:r>
        <w:rPr>
          <w:spacing w:val="-2"/>
        </w:rPr>
        <w:t>Semester</w:t>
      </w:r>
      <w:r>
        <w:rPr/>
        <w:tab/>
        <w:t>228 </w:t>
      </w:r>
      <w:r>
        <w:rPr>
          <w:spacing w:val="-2"/>
        </w:rPr>
        <w:t>Points</w:t>
      </w:r>
    </w:p>
    <w:p>
      <w:pPr>
        <w:pStyle w:val="BodyText"/>
        <w:spacing w:line="275" w:lineRule="exact" w:before="271"/>
        <w:ind w:left="232"/>
      </w:pPr>
      <w:r>
        <w:rPr/>
        <w:t>Final</w:t>
      </w:r>
      <w:r>
        <w:rPr>
          <w:spacing w:val="-3"/>
        </w:rPr>
        <w:t> </w:t>
      </w:r>
      <w:r>
        <w:rPr/>
        <w:t>Grades</w:t>
      </w:r>
      <w:r>
        <w:rPr>
          <w:spacing w:val="-2"/>
        </w:rPr>
        <w:t> </w:t>
      </w:r>
      <w:r>
        <w:rPr/>
        <w:t>will be</w:t>
      </w:r>
      <w:r>
        <w:rPr>
          <w:spacing w:val="-6"/>
        </w:rPr>
        <w:t> </w:t>
      </w:r>
      <w:r>
        <w:rPr/>
        <w:t>assigned as</w:t>
      </w:r>
      <w:r>
        <w:rPr>
          <w:spacing w:val="-2"/>
        </w:rPr>
        <w:t> follows:</w:t>
      </w:r>
    </w:p>
    <w:p>
      <w:pPr>
        <w:pStyle w:val="BodyText"/>
        <w:tabs>
          <w:tab w:pos="1311" w:val="left" w:leader="none"/>
        </w:tabs>
        <w:spacing w:line="275" w:lineRule="exact"/>
        <w:ind w:left="591"/>
      </w:pPr>
      <w:r>
        <w:rPr/>
        <w:t>A</w:t>
      </w:r>
      <w:r>
        <w:rPr>
          <w:spacing w:val="1"/>
        </w:rPr>
        <w:t> </w:t>
      </w:r>
      <w:r>
        <w:rPr>
          <w:spacing w:val="-10"/>
        </w:rPr>
        <w:t>:</w:t>
      </w:r>
      <w:r>
        <w:rPr/>
        <w:tab/>
        <w:t>219</w:t>
      </w:r>
      <w:r>
        <w:rPr>
          <w:spacing w:val="2"/>
        </w:rPr>
        <w:t> </w:t>
      </w:r>
      <w:r>
        <w:rPr/>
        <w:t>–</w:t>
      </w:r>
      <w:r>
        <w:rPr>
          <w:spacing w:val="2"/>
        </w:rPr>
        <w:t> </w:t>
      </w:r>
      <w:r>
        <w:rPr/>
        <w:t>228</w:t>
      </w:r>
      <w:r>
        <w:rPr>
          <w:spacing w:val="-3"/>
        </w:rPr>
        <w:t> </w:t>
      </w:r>
      <w:r>
        <w:rPr/>
        <w:t>points</w:t>
      </w:r>
      <w:r>
        <w:rPr>
          <w:spacing w:val="34"/>
        </w:rPr>
        <w:t>  </w:t>
      </w:r>
      <w:r>
        <w:rPr/>
        <w:t>A-:</w:t>
      </w:r>
      <w:r>
        <w:rPr>
          <w:spacing w:val="66"/>
        </w:rPr>
        <w:t> </w:t>
      </w:r>
      <w:r>
        <w:rPr/>
        <w:t>205</w:t>
      </w:r>
      <w:r>
        <w:rPr>
          <w:spacing w:val="-3"/>
        </w:rPr>
        <w:t> </w:t>
      </w:r>
      <w:r>
        <w:rPr/>
        <w:t>–</w:t>
      </w:r>
      <w:r>
        <w:rPr>
          <w:spacing w:val="2"/>
        </w:rPr>
        <w:t> </w:t>
      </w:r>
      <w:r>
        <w:rPr/>
        <w:t>218</w:t>
      </w:r>
      <w:r>
        <w:rPr>
          <w:spacing w:val="-3"/>
        </w:rPr>
        <w:t> </w:t>
      </w:r>
      <w:r>
        <w:rPr>
          <w:spacing w:val="-2"/>
        </w:rPr>
        <w:t>points</w:t>
      </w:r>
    </w:p>
    <w:p>
      <w:pPr>
        <w:pStyle w:val="BodyText"/>
        <w:tabs>
          <w:tab w:pos="1311" w:val="left" w:leader="none"/>
        </w:tabs>
        <w:spacing w:line="275" w:lineRule="exact" w:before="2"/>
        <w:ind w:left="591"/>
      </w:pPr>
      <w:r>
        <w:rPr>
          <w:spacing w:val="-5"/>
        </w:rPr>
        <w:t>B+:</w:t>
      </w:r>
      <w:r>
        <w:rPr/>
        <w:tab/>
        <w:t>198</w:t>
      </w:r>
      <w:r>
        <w:rPr>
          <w:spacing w:val="1"/>
        </w:rPr>
        <w:t> </w:t>
      </w:r>
      <w:r>
        <w:rPr/>
        <w:t>–</w:t>
      </w:r>
      <w:r>
        <w:rPr>
          <w:spacing w:val="2"/>
        </w:rPr>
        <w:t> </w:t>
      </w:r>
      <w:r>
        <w:rPr/>
        <w:t>204</w:t>
      </w:r>
      <w:r>
        <w:rPr>
          <w:spacing w:val="-3"/>
        </w:rPr>
        <w:t> </w:t>
      </w:r>
      <w:r>
        <w:rPr/>
        <w:t>points</w:t>
      </w:r>
      <w:r>
        <w:rPr>
          <w:spacing w:val="34"/>
        </w:rPr>
        <w:t>  </w:t>
      </w:r>
      <w:r>
        <w:rPr/>
        <w:t>B:</w:t>
      </w:r>
      <w:r>
        <w:rPr>
          <w:spacing w:val="33"/>
        </w:rPr>
        <w:t>  </w:t>
      </w:r>
      <w:r>
        <w:rPr/>
        <w:t>191</w:t>
      </w:r>
      <w:r>
        <w:rPr>
          <w:spacing w:val="-2"/>
        </w:rPr>
        <w:t> </w:t>
      </w:r>
      <w:r>
        <w:rPr/>
        <w:t>–</w:t>
      </w:r>
      <w:r>
        <w:rPr>
          <w:spacing w:val="2"/>
        </w:rPr>
        <w:t> </w:t>
      </w:r>
      <w:r>
        <w:rPr/>
        <w:t>197</w:t>
      </w:r>
      <w:r>
        <w:rPr>
          <w:spacing w:val="-3"/>
        </w:rPr>
        <w:t> </w:t>
      </w:r>
      <w:r>
        <w:rPr/>
        <w:t>points</w:t>
      </w:r>
      <w:r>
        <w:rPr>
          <w:spacing w:val="50"/>
          <w:w w:val="150"/>
        </w:rPr>
        <w:t> </w:t>
      </w:r>
      <w:r>
        <w:rPr/>
        <w:t>B-:</w:t>
      </w:r>
      <w:r>
        <w:rPr>
          <w:spacing w:val="31"/>
        </w:rPr>
        <w:t>  </w:t>
      </w:r>
      <w:r>
        <w:rPr/>
        <w:t>182</w:t>
      </w:r>
      <w:r>
        <w:rPr>
          <w:spacing w:val="2"/>
        </w:rPr>
        <w:t> </w:t>
      </w:r>
      <w:r>
        <w:rPr/>
        <w:t>–</w:t>
      </w:r>
      <w:r>
        <w:rPr>
          <w:spacing w:val="-3"/>
        </w:rPr>
        <w:t> </w:t>
      </w:r>
      <w:r>
        <w:rPr/>
        <w:t>190</w:t>
      </w:r>
      <w:r>
        <w:rPr>
          <w:spacing w:val="2"/>
        </w:rPr>
        <w:t> </w:t>
      </w:r>
      <w:r>
        <w:rPr>
          <w:spacing w:val="-2"/>
        </w:rPr>
        <w:t>points</w:t>
      </w:r>
    </w:p>
    <w:p>
      <w:pPr>
        <w:pStyle w:val="BodyText"/>
        <w:tabs>
          <w:tab w:pos="1311" w:val="left" w:leader="none"/>
        </w:tabs>
        <w:spacing w:line="242" w:lineRule="auto"/>
        <w:ind w:left="591" w:right="5095"/>
      </w:pPr>
      <w:r>
        <w:rPr>
          <w:spacing w:val="-4"/>
        </w:rPr>
        <w:t>C+:</w:t>
      </w:r>
      <w:r>
        <w:rPr/>
        <w:tab/>
        <w:t>171 – 181</w:t>
      </w:r>
      <w:r>
        <w:rPr>
          <w:spacing w:val="-2"/>
        </w:rPr>
        <w:t> </w:t>
      </w:r>
      <w:r>
        <w:rPr/>
        <w:t>points</w:t>
      </w:r>
      <w:r>
        <w:rPr>
          <w:spacing w:val="80"/>
        </w:rPr>
        <w:t> </w:t>
      </w:r>
      <w:r>
        <w:rPr/>
        <w:t>C:</w:t>
      </w:r>
      <w:r>
        <w:rPr>
          <w:spacing w:val="80"/>
        </w:rPr>
        <w:t> </w:t>
      </w:r>
      <w:r>
        <w:rPr/>
        <w:t>159</w:t>
      </w:r>
      <w:r>
        <w:rPr>
          <w:spacing w:val="-2"/>
        </w:rPr>
        <w:t> </w:t>
      </w:r>
      <w:r>
        <w:rPr/>
        <w:t>– 170</w:t>
      </w:r>
      <w:r>
        <w:rPr>
          <w:spacing w:val="-2"/>
        </w:rPr>
        <w:t> </w:t>
      </w:r>
      <w:r>
        <w:rPr/>
        <w:t>points </w:t>
      </w:r>
      <w:r>
        <w:rPr>
          <w:spacing w:val="-6"/>
        </w:rPr>
        <w:t>D:</w:t>
      </w:r>
      <w:r>
        <w:rPr/>
        <w:tab/>
        <w:t>136</w:t>
      </w:r>
      <w:r>
        <w:rPr>
          <w:spacing w:val="-2"/>
        </w:rPr>
        <w:t> </w:t>
      </w:r>
      <w:r>
        <w:rPr/>
        <w:t>–</w:t>
      </w:r>
      <w:r>
        <w:rPr>
          <w:spacing w:val="-2"/>
        </w:rPr>
        <w:t> </w:t>
      </w:r>
      <w:r>
        <w:rPr/>
        <w:t>158</w:t>
      </w:r>
      <w:r>
        <w:rPr>
          <w:spacing w:val="-6"/>
        </w:rPr>
        <w:t> </w:t>
      </w:r>
      <w:r>
        <w:rPr/>
        <w:t>points</w:t>
      </w:r>
      <w:r>
        <w:rPr>
          <w:spacing w:val="80"/>
        </w:rPr>
        <w:t> </w:t>
      </w:r>
      <w:r>
        <w:rPr/>
        <w:t>F:</w:t>
      </w:r>
      <w:r>
        <w:rPr>
          <w:spacing w:val="80"/>
        </w:rPr>
        <w:t> </w:t>
      </w:r>
      <w:r>
        <w:rPr/>
        <w:t>135</w:t>
      </w:r>
      <w:r>
        <w:rPr>
          <w:spacing w:val="-2"/>
        </w:rPr>
        <w:t> </w:t>
      </w:r>
      <w:r>
        <w:rPr/>
        <w:t>or less</w:t>
      </w:r>
      <w:r>
        <w:rPr>
          <w:spacing w:val="-4"/>
        </w:rPr>
        <w:t> </w:t>
      </w:r>
      <w:r>
        <w:rPr/>
        <w:t>points</w:t>
      </w:r>
    </w:p>
    <w:p>
      <w:pPr>
        <w:pStyle w:val="Heading1"/>
        <w:spacing w:before="272"/>
        <w:ind w:right="8"/>
        <w:jc w:val="center"/>
      </w:pPr>
      <w:r>
        <w:rPr>
          <w:smallCaps/>
          <w:spacing w:val="-2"/>
        </w:rPr>
        <w:t>Course</w:t>
      </w:r>
      <w:r>
        <w:rPr>
          <w:smallCaps/>
          <w:spacing w:val="-1"/>
        </w:rPr>
        <w:t> </w:t>
      </w:r>
      <w:r>
        <w:rPr>
          <w:smallCaps/>
          <w:spacing w:val="-2"/>
        </w:rPr>
        <w:t>Policies</w:t>
      </w:r>
    </w:p>
    <w:p>
      <w:pPr>
        <w:pStyle w:val="BodyText"/>
        <w:spacing w:before="71"/>
        <w:rPr>
          <w:b/>
          <w:sz w:val="18"/>
        </w:rPr>
      </w:pPr>
    </w:p>
    <w:p>
      <w:pPr>
        <w:pStyle w:val="BodyText"/>
        <w:spacing w:line="237" w:lineRule="auto"/>
        <w:ind w:left="232" w:right="111"/>
        <w:jc w:val="both"/>
      </w:pPr>
      <w:r>
        <w:rPr>
          <w:b/>
        </w:rPr>
        <w:t>Attendance</w:t>
      </w:r>
      <w:r>
        <w:rPr/>
        <w:t>: You are responsible both for all the material covered in class discussions as well as for the readings. Frequent absences will negatively impact your performance.</w:t>
      </w:r>
    </w:p>
    <w:p>
      <w:pPr>
        <w:pStyle w:val="BodyText"/>
        <w:spacing w:before="1"/>
      </w:pPr>
    </w:p>
    <w:p>
      <w:pPr>
        <w:pStyle w:val="BodyText"/>
        <w:ind w:left="232" w:right="112"/>
        <w:jc w:val="both"/>
      </w:pPr>
      <w:r>
        <w:rPr>
          <w:b/>
        </w:rPr>
        <w:t>Assignments</w:t>
      </w:r>
      <w:r>
        <w:rPr/>
        <w:t>: All assignments are due on the dates specified on the syllabus. The University has careful policies about your rights and responsibilities in the case of emergency and illness. Please, be familiar with them and do not try to abuse them.</w:t>
      </w:r>
    </w:p>
    <w:p>
      <w:pPr>
        <w:pStyle w:val="BodyText"/>
      </w:pPr>
    </w:p>
    <w:p>
      <w:pPr>
        <w:pStyle w:val="BodyText"/>
        <w:ind w:left="232" w:right="471"/>
        <w:jc w:val="both"/>
      </w:pPr>
      <w:r>
        <w:rPr>
          <w:b/>
        </w:rPr>
        <w:t>Academic</w:t>
      </w:r>
      <w:r>
        <w:rPr>
          <w:b/>
          <w:spacing w:val="-2"/>
        </w:rPr>
        <w:t> </w:t>
      </w:r>
      <w:r>
        <w:rPr>
          <w:b/>
        </w:rPr>
        <w:t>Integrity</w:t>
      </w:r>
      <w:r>
        <w:rPr/>
        <w:t>:</w:t>
      </w:r>
      <w:r>
        <w:rPr>
          <w:spacing w:val="-1"/>
        </w:rPr>
        <w:t> </w:t>
      </w:r>
      <w:r>
        <w:rPr/>
        <w:t>Penn</w:t>
      </w:r>
      <w:r>
        <w:rPr>
          <w:spacing w:val="-6"/>
        </w:rPr>
        <w:t> </w:t>
      </w:r>
      <w:r>
        <w:rPr/>
        <w:t>State</w:t>
      </w:r>
      <w:r>
        <w:rPr>
          <w:spacing w:val="-2"/>
        </w:rPr>
        <w:t> </w:t>
      </w:r>
      <w:r>
        <w:rPr/>
        <w:t>defines</w:t>
      </w:r>
      <w:r>
        <w:rPr>
          <w:spacing w:val="-3"/>
        </w:rPr>
        <w:t> </w:t>
      </w:r>
      <w:r>
        <w:rPr/>
        <w:t>academic</w:t>
      </w:r>
      <w:r>
        <w:rPr>
          <w:spacing w:val="-2"/>
        </w:rPr>
        <w:t> </w:t>
      </w:r>
      <w:r>
        <w:rPr/>
        <w:t>integrity</w:t>
      </w:r>
      <w:r>
        <w:rPr>
          <w:spacing w:val="-1"/>
        </w:rPr>
        <w:t> </w:t>
      </w:r>
      <w:r>
        <w:rPr/>
        <w:t>as</w:t>
      </w:r>
      <w:r>
        <w:rPr>
          <w:spacing w:val="-3"/>
        </w:rPr>
        <w:t> </w:t>
      </w:r>
      <w:r>
        <w:rPr/>
        <w:t>the</w:t>
      </w:r>
      <w:r>
        <w:rPr>
          <w:spacing w:val="-2"/>
        </w:rPr>
        <w:t> </w:t>
      </w:r>
      <w:r>
        <w:rPr/>
        <w:t>pursuit</w:t>
      </w:r>
      <w:r>
        <w:rPr>
          <w:spacing w:val="-1"/>
        </w:rPr>
        <w:t> </w:t>
      </w:r>
      <w:r>
        <w:rPr/>
        <w:t>of</w:t>
      </w:r>
      <w:r>
        <w:rPr>
          <w:spacing w:val="-4"/>
        </w:rPr>
        <w:t> </w:t>
      </w:r>
      <w:r>
        <w:rPr/>
        <w:t>scholarly</w:t>
      </w:r>
      <w:r>
        <w:rPr>
          <w:spacing w:val="-1"/>
        </w:rPr>
        <w:t> </w:t>
      </w:r>
      <w:r>
        <w:rPr/>
        <w:t>activity</w:t>
      </w:r>
      <w:r>
        <w:rPr>
          <w:spacing w:val="-6"/>
        </w:rPr>
        <w:t> </w:t>
      </w:r>
      <w:r>
        <w:rPr/>
        <w:t>in</w:t>
      </w:r>
      <w:r>
        <w:rPr>
          <w:spacing w:val="-1"/>
        </w:rPr>
        <w:t> </w:t>
      </w:r>
      <w:r>
        <w:rPr/>
        <w:t>an open, honest and responsible manner.</w:t>
      </w:r>
      <w:r>
        <w:rPr>
          <w:spacing w:val="40"/>
        </w:rPr>
        <w:t> </w:t>
      </w:r>
      <w:r>
        <w:rPr/>
        <w:t>All students should act with</w:t>
      </w:r>
      <w:r>
        <w:rPr>
          <w:spacing w:val="-3"/>
        </w:rPr>
        <w:t> </w:t>
      </w:r>
      <w:r>
        <w:rPr/>
        <w:t>personal integrity, respect other students’ dignity,</w:t>
      </w:r>
      <w:r>
        <w:rPr>
          <w:spacing w:val="-4"/>
        </w:rPr>
        <w:t> </w:t>
      </w:r>
      <w:r>
        <w:rPr/>
        <w:t>rights</w:t>
      </w:r>
      <w:r>
        <w:rPr>
          <w:spacing w:val="-4"/>
        </w:rPr>
        <w:t> </w:t>
      </w:r>
      <w:r>
        <w:rPr/>
        <w:t>and</w:t>
      </w:r>
      <w:r>
        <w:rPr>
          <w:spacing w:val="-2"/>
        </w:rPr>
        <w:t> </w:t>
      </w:r>
      <w:r>
        <w:rPr/>
        <w:t>property,</w:t>
      </w:r>
      <w:r>
        <w:rPr>
          <w:spacing w:val="-4"/>
        </w:rPr>
        <w:t> </w:t>
      </w:r>
      <w:r>
        <w:rPr/>
        <w:t>and</w:t>
      </w:r>
      <w:r>
        <w:rPr>
          <w:spacing w:val="-2"/>
        </w:rPr>
        <w:t> </w:t>
      </w:r>
      <w:r>
        <w:rPr/>
        <w:t>help</w:t>
      </w:r>
      <w:r>
        <w:rPr>
          <w:spacing w:val="-7"/>
        </w:rPr>
        <w:t> </w:t>
      </w:r>
      <w:r>
        <w:rPr/>
        <w:t>create</w:t>
      </w:r>
      <w:r>
        <w:rPr>
          <w:spacing w:val="-3"/>
        </w:rPr>
        <w:t> </w:t>
      </w:r>
      <w:r>
        <w:rPr/>
        <w:t>and</w:t>
      </w:r>
      <w:r>
        <w:rPr>
          <w:spacing w:val="-2"/>
        </w:rPr>
        <w:t> </w:t>
      </w:r>
      <w:r>
        <w:rPr/>
        <w:t>maintain</w:t>
      </w:r>
      <w:r>
        <w:rPr>
          <w:spacing w:val="-2"/>
        </w:rPr>
        <w:t> </w:t>
      </w:r>
      <w:r>
        <w:rPr/>
        <w:t>an</w:t>
      </w:r>
      <w:r>
        <w:rPr>
          <w:spacing w:val="-2"/>
        </w:rPr>
        <w:t> </w:t>
      </w:r>
      <w:r>
        <w:rPr/>
        <w:t>environment</w:t>
      </w:r>
      <w:r>
        <w:rPr>
          <w:spacing w:val="-2"/>
        </w:rPr>
        <w:t> </w:t>
      </w:r>
      <w:r>
        <w:rPr/>
        <w:t>in</w:t>
      </w:r>
      <w:r>
        <w:rPr>
          <w:spacing w:val="-7"/>
        </w:rPr>
        <w:t> </w:t>
      </w:r>
      <w:r>
        <w:rPr/>
        <w:t>which</w:t>
      </w:r>
      <w:r>
        <w:rPr>
          <w:spacing w:val="-2"/>
        </w:rPr>
        <w:t> </w:t>
      </w:r>
      <w:r>
        <w:rPr/>
        <w:t>all</w:t>
      </w:r>
      <w:r>
        <w:rPr>
          <w:spacing w:val="-6"/>
        </w:rPr>
        <w:t> </w:t>
      </w:r>
      <w:r>
        <w:rPr/>
        <w:t>can succeed through the fruits of their efforts (Faculty Senate Policy 49-20).</w:t>
      </w:r>
    </w:p>
    <w:p>
      <w:pPr>
        <w:pStyle w:val="BodyText"/>
        <w:spacing w:before="3"/>
      </w:pPr>
    </w:p>
    <w:p>
      <w:pPr>
        <w:pStyle w:val="BodyText"/>
        <w:ind w:left="232" w:right="137"/>
      </w:pPr>
      <w:r>
        <w:rPr/>
        <w:t>Dishonesty of any kind will not be tolerated</w:t>
      </w:r>
      <w:r>
        <w:rPr>
          <w:spacing w:val="-1"/>
        </w:rPr>
        <w:t> </w:t>
      </w:r>
      <w:r>
        <w:rPr/>
        <w:t>in this</w:t>
      </w:r>
      <w:r>
        <w:rPr>
          <w:spacing w:val="-3"/>
        </w:rPr>
        <w:t> </w:t>
      </w:r>
      <w:r>
        <w:rPr/>
        <w:t>course.</w:t>
      </w:r>
      <w:r>
        <w:rPr>
          <w:spacing w:val="40"/>
        </w:rPr>
        <w:t> </w:t>
      </w:r>
      <w:r>
        <w:rPr/>
        <w:t>Dishonesty includes, but is not limited</w:t>
      </w:r>
      <w:r>
        <w:rPr>
          <w:spacing w:val="-1"/>
        </w:rPr>
        <w:t> </w:t>
      </w:r>
      <w:r>
        <w:rPr/>
        <w:t>to, cheating, plagiarizing, fabricating information or citations, facilitating</w:t>
      </w:r>
      <w:r>
        <w:rPr>
          <w:spacing w:val="-3"/>
        </w:rPr>
        <w:t> </w:t>
      </w:r>
      <w:r>
        <w:rPr/>
        <w:t>acts of academic dishonesty by others, having unauthorized possession of examinations, submitting work of another person or work previously used without informing the instructor, or tampering with the academic work of other students.</w:t>
      </w:r>
      <w:r>
        <w:rPr>
          <w:spacing w:val="40"/>
        </w:rPr>
        <w:t> </w:t>
      </w:r>
      <w:r>
        <w:rPr/>
        <w:t>Students</w:t>
      </w:r>
      <w:r>
        <w:rPr>
          <w:spacing w:val="-3"/>
        </w:rPr>
        <w:t> </w:t>
      </w:r>
      <w:r>
        <w:rPr/>
        <w:t>who</w:t>
      </w:r>
      <w:r>
        <w:rPr>
          <w:spacing w:val="-1"/>
        </w:rPr>
        <w:t> </w:t>
      </w:r>
      <w:r>
        <w:rPr/>
        <w:t>are</w:t>
      </w:r>
      <w:r>
        <w:rPr>
          <w:spacing w:val="-7"/>
        </w:rPr>
        <w:t> </w:t>
      </w:r>
      <w:r>
        <w:rPr/>
        <w:t>found</w:t>
      </w:r>
      <w:r>
        <w:rPr>
          <w:spacing w:val="-6"/>
        </w:rPr>
        <w:t> </w:t>
      </w:r>
      <w:r>
        <w:rPr/>
        <w:t>to</w:t>
      </w:r>
      <w:r>
        <w:rPr>
          <w:spacing w:val="-1"/>
        </w:rPr>
        <w:t> </w:t>
      </w:r>
      <w:r>
        <w:rPr/>
        <w:t>be</w:t>
      </w:r>
      <w:r>
        <w:rPr>
          <w:spacing w:val="-7"/>
        </w:rPr>
        <w:t> </w:t>
      </w:r>
      <w:r>
        <w:rPr/>
        <w:t>dishonest</w:t>
      </w:r>
      <w:r>
        <w:rPr>
          <w:spacing w:val="-1"/>
        </w:rPr>
        <w:t> </w:t>
      </w:r>
      <w:r>
        <w:rPr/>
        <w:t>will</w:t>
      </w:r>
      <w:r>
        <w:rPr>
          <w:spacing w:val="-1"/>
        </w:rPr>
        <w:t> </w:t>
      </w:r>
      <w:r>
        <w:rPr/>
        <w:t>receive</w:t>
      </w:r>
      <w:r>
        <w:rPr>
          <w:spacing w:val="-2"/>
        </w:rPr>
        <w:t> </w:t>
      </w:r>
      <w:r>
        <w:rPr/>
        <w:t>academic</w:t>
      </w:r>
      <w:r>
        <w:rPr>
          <w:spacing w:val="-2"/>
        </w:rPr>
        <w:t> </w:t>
      </w:r>
      <w:r>
        <w:rPr/>
        <w:t>sanctions</w:t>
      </w:r>
      <w:r>
        <w:rPr>
          <w:spacing w:val="-3"/>
        </w:rPr>
        <w:t> </w:t>
      </w:r>
      <w:r>
        <w:rPr/>
        <w:t>and</w:t>
      </w:r>
      <w:r>
        <w:rPr>
          <w:spacing w:val="-1"/>
        </w:rPr>
        <w:t> </w:t>
      </w:r>
      <w:r>
        <w:rPr/>
        <w:t>will</w:t>
      </w:r>
      <w:r>
        <w:rPr>
          <w:spacing w:val="-1"/>
        </w:rPr>
        <w:t> </w:t>
      </w:r>
      <w:r>
        <w:rPr/>
        <w:t>be</w:t>
      </w:r>
      <w:r>
        <w:rPr>
          <w:spacing w:val="-7"/>
        </w:rPr>
        <w:t> </w:t>
      </w:r>
      <w:r>
        <w:rPr/>
        <w:t>reported to the University’s Judicial Affairs office for possible further disciplinary sanction.</w:t>
      </w:r>
    </w:p>
    <w:p>
      <w:pPr>
        <w:pStyle w:val="BodyText"/>
        <w:spacing w:before="274"/>
        <w:ind w:left="232" w:right="157"/>
      </w:pPr>
      <w:r>
        <w:rPr>
          <w:b/>
        </w:rPr>
        <w:t>Disability</w:t>
      </w:r>
      <w:r>
        <w:rPr/>
        <w:t>: The Pennsylvania State University encourages qualified people with disabilities to participate</w:t>
      </w:r>
      <w:r>
        <w:rPr>
          <w:spacing w:val="-2"/>
        </w:rPr>
        <w:t> </w:t>
      </w:r>
      <w:r>
        <w:rPr/>
        <w:t>in</w:t>
      </w:r>
      <w:r>
        <w:rPr>
          <w:spacing w:val="-2"/>
        </w:rPr>
        <w:t> </w:t>
      </w:r>
      <w:r>
        <w:rPr/>
        <w:t>its</w:t>
      </w:r>
      <w:r>
        <w:rPr>
          <w:spacing w:val="-3"/>
        </w:rPr>
        <w:t> </w:t>
      </w:r>
      <w:r>
        <w:rPr/>
        <w:t>programs</w:t>
      </w:r>
      <w:r>
        <w:rPr>
          <w:spacing w:val="-3"/>
        </w:rPr>
        <w:t> </w:t>
      </w:r>
      <w:r>
        <w:rPr/>
        <w:t>and</w:t>
      </w:r>
      <w:r>
        <w:rPr>
          <w:spacing w:val="-2"/>
        </w:rPr>
        <w:t> </w:t>
      </w:r>
      <w:r>
        <w:rPr/>
        <w:t>activities</w:t>
      </w:r>
      <w:r>
        <w:rPr>
          <w:spacing w:val="-3"/>
        </w:rPr>
        <w:t> </w:t>
      </w:r>
      <w:r>
        <w:rPr/>
        <w:t>and</w:t>
      </w:r>
      <w:r>
        <w:rPr>
          <w:spacing w:val="-2"/>
        </w:rPr>
        <w:t> </w:t>
      </w:r>
      <w:r>
        <w:rPr/>
        <w:t>is</w:t>
      </w:r>
      <w:r>
        <w:rPr>
          <w:spacing w:val="-3"/>
        </w:rPr>
        <w:t> </w:t>
      </w:r>
      <w:r>
        <w:rPr/>
        <w:t>committed</w:t>
      </w:r>
      <w:r>
        <w:rPr>
          <w:spacing w:val="-2"/>
        </w:rPr>
        <w:t> </w:t>
      </w:r>
      <w:r>
        <w:rPr/>
        <w:t>to</w:t>
      </w:r>
      <w:r>
        <w:rPr>
          <w:spacing w:val="-6"/>
        </w:rPr>
        <w:t> </w:t>
      </w:r>
      <w:r>
        <w:rPr/>
        <w:t>the</w:t>
      </w:r>
      <w:r>
        <w:rPr>
          <w:spacing w:val="-2"/>
        </w:rPr>
        <w:t> </w:t>
      </w:r>
      <w:r>
        <w:rPr/>
        <w:t>policy</w:t>
      </w:r>
      <w:r>
        <w:rPr>
          <w:spacing w:val="-6"/>
        </w:rPr>
        <w:t> </w:t>
      </w:r>
      <w:r>
        <w:rPr/>
        <w:t>that</w:t>
      </w:r>
      <w:r>
        <w:rPr>
          <w:spacing w:val="-2"/>
        </w:rPr>
        <w:t> </w:t>
      </w:r>
      <w:r>
        <w:rPr/>
        <w:t>all</w:t>
      </w:r>
      <w:r>
        <w:rPr>
          <w:spacing w:val="-5"/>
        </w:rPr>
        <w:t> </w:t>
      </w:r>
      <w:r>
        <w:rPr/>
        <w:t>people</w:t>
      </w:r>
      <w:r>
        <w:rPr>
          <w:spacing w:val="-2"/>
        </w:rPr>
        <w:t> </w:t>
      </w:r>
      <w:r>
        <w:rPr/>
        <w:t>shall</w:t>
      </w:r>
      <w:r>
        <w:rPr>
          <w:spacing w:val="-2"/>
        </w:rPr>
        <w:t> </w:t>
      </w:r>
      <w:r>
        <w:rPr/>
        <w:t>have</w:t>
      </w:r>
      <w:r>
        <w:rPr>
          <w:spacing w:val="-2"/>
        </w:rPr>
        <w:t> </w:t>
      </w:r>
      <w:r>
        <w:rPr/>
        <w:t>equal access to programs, facilities, and admissions without regard to personal characteristics not related to ability, performance, or qualifications as determined by University policy or by state or federal authorities.</w:t>
      </w:r>
      <w:r>
        <w:rPr>
          <w:spacing w:val="40"/>
        </w:rPr>
        <w:t> </w:t>
      </w:r>
      <w:r>
        <w:rPr/>
        <w:t>If you anticipate needing any type of accommodation in this course or have questions about physical access, please tell the me as soon as possible.</w:t>
      </w:r>
    </w:p>
    <w:p>
      <w:pPr>
        <w:spacing w:after="0"/>
        <w:sectPr>
          <w:pgSz w:w="12240" w:h="15840"/>
          <w:pgMar w:header="719" w:footer="800" w:top="1060" w:bottom="1000" w:left="920" w:right="1040"/>
        </w:sectPr>
      </w:pPr>
    </w:p>
    <w:p>
      <w:pPr>
        <w:pStyle w:val="BodyText"/>
        <w:spacing w:before="146"/>
        <w:rPr>
          <w:sz w:val="18"/>
        </w:rPr>
      </w:pPr>
    </w:p>
    <w:p>
      <w:pPr>
        <w:pStyle w:val="Heading1"/>
        <w:ind w:right="6"/>
        <w:jc w:val="center"/>
      </w:pPr>
      <w:r>
        <w:rPr>
          <w:smallCaps/>
          <w:spacing w:val="-2"/>
        </w:rPr>
        <w:t>Course</w:t>
      </w:r>
      <w:r>
        <w:rPr>
          <w:smallCaps/>
          <w:spacing w:val="-1"/>
        </w:rPr>
        <w:t> </w:t>
      </w:r>
      <w:r>
        <w:rPr>
          <w:smallCaps/>
          <w:spacing w:val="-2"/>
        </w:rPr>
        <w:t>Schedule</w:t>
      </w:r>
    </w:p>
    <w:p>
      <w:pPr>
        <w:pStyle w:val="BodyText"/>
        <w:spacing w:before="49"/>
        <w:rPr>
          <w:b/>
          <w:sz w:val="20"/>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1"/>
        <w:gridCol w:w="811"/>
        <w:gridCol w:w="2160"/>
        <w:gridCol w:w="2520"/>
        <w:gridCol w:w="3528"/>
      </w:tblGrid>
      <w:tr>
        <w:trPr>
          <w:trHeight w:val="556" w:hRule="atLeast"/>
        </w:trPr>
        <w:tc>
          <w:tcPr>
            <w:tcW w:w="811" w:type="dxa"/>
          </w:tcPr>
          <w:p>
            <w:pPr>
              <w:pStyle w:val="TableParagraph"/>
              <w:rPr>
                <w:b/>
                <w:sz w:val="24"/>
              </w:rPr>
            </w:pPr>
            <w:r>
              <w:rPr>
                <w:b/>
                <w:spacing w:val="-4"/>
                <w:sz w:val="24"/>
              </w:rPr>
              <w:t>Week</w:t>
            </w:r>
          </w:p>
        </w:tc>
        <w:tc>
          <w:tcPr>
            <w:tcW w:w="811" w:type="dxa"/>
          </w:tcPr>
          <w:p>
            <w:pPr>
              <w:pStyle w:val="TableParagraph"/>
              <w:rPr>
                <w:b/>
                <w:sz w:val="24"/>
              </w:rPr>
            </w:pPr>
            <w:r>
              <w:rPr>
                <w:b/>
                <w:spacing w:val="-4"/>
                <w:sz w:val="24"/>
              </w:rPr>
              <w:t>Date</w:t>
            </w:r>
          </w:p>
        </w:tc>
        <w:tc>
          <w:tcPr>
            <w:tcW w:w="2160" w:type="dxa"/>
          </w:tcPr>
          <w:p>
            <w:pPr>
              <w:pStyle w:val="TableParagraph"/>
              <w:rPr>
                <w:b/>
                <w:sz w:val="24"/>
              </w:rPr>
            </w:pPr>
            <w:r>
              <w:rPr>
                <w:b/>
                <w:spacing w:val="-2"/>
                <w:sz w:val="24"/>
              </w:rPr>
              <w:t>Topic</w:t>
            </w:r>
          </w:p>
        </w:tc>
        <w:tc>
          <w:tcPr>
            <w:tcW w:w="2520" w:type="dxa"/>
          </w:tcPr>
          <w:p>
            <w:pPr>
              <w:pStyle w:val="TableParagraph"/>
              <w:rPr>
                <w:b/>
                <w:sz w:val="24"/>
              </w:rPr>
            </w:pPr>
            <w:r>
              <w:rPr>
                <w:b/>
                <w:sz w:val="24"/>
              </w:rPr>
              <w:t>Reading</w:t>
            </w:r>
            <w:r>
              <w:rPr>
                <w:b/>
                <w:spacing w:val="-3"/>
                <w:sz w:val="24"/>
              </w:rPr>
              <w:t> </w:t>
            </w:r>
            <w:r>
              <w:rPr>
                <w:b/>
                <w:spacing w:val="-2"/>
                <w:sz w:val="24"/>
              </w:rPr>
              <w:t>Due***</w:t>
            </w:r>
          </w:p>
        </w:tc>
        <w:tc>
          <w:tcPr>
            <w:tcW w:w="3528" w:type="dxa"/>
          </w:tcPr>
          <w:p>
            <w:pPr>
              <w:pStyle w:val="TableParagraph"/>
              <w:rPr>
                <w:b/>
                <w:sz w:val="24"/>
              </w:rPr>
            </w:pPr>
            <w:r>
              <w:rPr>
                <w:b/>
                <w:sz w:val="24"/>
              </w:rPr>
              <w:t>Assignment</w:t>
            </w:r>
            <w:r>
              <w:rPr>
                <w:b/>
                <w:spacing w:val="-3"/>
                <w:sz w:val="24"/>
              </w:rPr>
              <w:t> </w:t>
            </w:r>
            <w:r>
              <w:rPr>
                <w:b/>
                <w:spacing w:val="-5"/>
                <w:sz w:val="24"/>
              </w:rPr>
              <w:t>due</w:t>
            </w:r>
          </w:p>
          <w:p>
            <w:pPr>
              <w:pStyle w:val="TableParagraph"/>
              <w:spacing w:line="261" w:lineRule="exact" w:before="2"/>
              <w:rPr>
                <w:b/>
                <w:sz w:val="24"/>
              </w:rPr>
            </w:pPr>
            <w:r>
              <w:rPr>
                <w:b/>
                <w:color w:val="FF2800"/>
                <w:sz w:val="24"/>
              </w:rPr>
              <w:t>Red</w:t>
            </w:r>
            <w:r>
              <w:rPr>
                <w:b/>
                <w:color w:val="FF2800"/>
                <w:spacing w:val="1"/>
                <w:sz w:val="24"/>
              </w:rPr>
              <w:t> </w:t>
            </w:r>
            <w:r>
              <w:rPr>
                <w:b/>
                <w:color w:val="FF2800"/>
                <w:sz w:val="24"/>
              </w:rPr>
              <w:t>–</w:t>
            </w:r>
            <w:r>
              <w:rPr>
                <w:b/>
                <w:color w:val="FF2800"/>
                <w:spacing w:val="1"/>
                <w:sz w:val="24"/>
              </w:rPr>
              <w:t> </w:t>
            </w:r>
            <w:r>
              <w:rPr>
                <w:b/>
                <w:color w:val="FF2800"/>
                <w:sz w:val="24"/>
              </w:rPr>
              <w:t>Group</w:t>
            </w:r>
            <w:r>
              <w:rPr>
                <w:b/>
                <w:color w:val="FF2800"/>
                <w:spacing w:val="-3"/>
                <w:sz w:val="24"/>
              </w:rPr>
              <w:t> </w:t>
            </w:r>
            <w:r>
              <w:rPr>
                <w:b/>
                <w:color w:val="FF2800"/>
                <w:spacing w:val="-2"/>
                <w:sz w:val="24"/>
              </w:rPr>
              <w:t>Assignment</w:t>
            </w:r>
          </w:p>
        </w:tc>
      </w:tr>
      <w:tr>
        <w:trPr>
          <w:trHeight w:val="825" w:hRule="atLeast"/>
        </w:trPr>
        <w:tc>
          <w:tcPr>
            <w:tcW w:w="811" w:type="dxa"/>
          </w:tcPr>
          <w:p>
            <w:pPr>
              <w:pStyle w:val="TableParagraph"/>
              <w:rPr>
                <w:sz w:val="24"/>
              </w:rPr>
            </w:pPr>
            <w:r>
              <w:rPr>
                <w:spacing w:val="-10"/>
                <w:sz w:val="24"/>
              </w:rPr>
              <w:t>1</w:t>
            </w:r>
          </w:p>
        </w:tc>
        <w:tc>
          <w:tcPr>
            <w:tcW w:w="811" w:type="dxa"/>
          </w:tcPr>
          <w:p>
            <w:pPr>
              <w:pStyle w:val="TableParagraph"/>
              <w:rPr>
                <w:sz w:val="24"/>
              </w:rPr>
            </w:pPr>
            <w:r>
              <w:rPr>
                <w:spacing w:val="-4"/>
                <w:sz w:val="24"/>
              </w:rPr>
              <w:t>8/31</w:t>
            </w:r>
          </w:p>
        </w:tc>
        <w:tc>
          <w:tcPr>
            <w:tcW w:w="2160" w:type="dxa"/>
          </w:tcPr>
          <w:p>
            <w:pPr>
              <w:pStyle w:val="TableParagraph"/>
              <w:spacing w:line="237" w:lineRule="auto"/>
              <w:ind w:right="133"/>
              <w:rPr>
                <w:sz w:val="24"/>
              </w:rPr>
            </w:pPr>
            <w:r>
              <w:rPr>
                <w:sz w:val="24"/>
              </w:rPr>
              <w:t>What is </w:t>
            </w:r>
            <w:r>
              <w:rPr>
                <w:spacing w:val="-2"/>
                <w:sz w:val="24"/>
              </w:rPr>
              <w:t>Instructional</w:t>
            </w:r>
          </w:p>
          <w:p>
            <w:pPr>
              <w:pStyle w:val="TableParagraph"/>
              <w:spacing w:line="257" w:lineRule="exact" w:before="2"/>
              <w:rPr>
                <w:sz w:val="24"/>
              </w:rPr>
            </w:pPr>
            <w:r>
              <w:rPr>
                <w:spacing w:val="-2"/>
                <w:sz w:val="24"/>
              </w:rPr>
              <w:t>Design?</w:t>
            </w:r>
          </w:p>
        </w:tc>
        <w:tc>
          <w:tcPr>
            <w:tcW w:w="2520" w:type="dxa"/>
          </w:tcPr>
          <w:p>
            <w:pPr>
              <w:pStyle w:val="TableParagraph"/>
              <w:rPr>
                <w:sz w:val="24"/>
              </w:rPr>
            </w:pPr>
            <w:r>
              <w:rPr>
                <w:spacing w:val="-4"/>
                <w:sz w:val="24"/>
              </w:rPr>
              <w:t>None</w:t>
            </w:r>
          </w:p>
        </w:tc>
        <w:tc>
          <w:tcPr>
            <w:tcW w:w="3528" w:type="dxa"/>
          </w:tcPr>
          <w:p>
            <w:pPr>
              <w:pStyle w:val="TableParagraph"/>
              <w:numPr>
                <w:ilvl w:val="0"/>
                <w:numId w:val="4"/>
              </w:numPr>
              <w:tabs>
                <w:tab w:pos="470" w:val="left" w:leader="none"/>
              </w:tabs>
              <w:spacing w:line="273" w:lineRule="exact" w:before="0" w:after="0"/>
              <w:ind w:left="470" w:right="0" w:hanging="360"/>
              <w:jc w:val="left"/>
              <w:rPr>
                <w:sz w:val="24"/>
              </w:rPr>
            </w:pPr>
            <w:r>
              <w:rPr>
                <w:spacing w:val="-4"/>
                <w:sz w:val="24"/>
              </w:rPr>
              <w:t>None</w:t>
            </w:r>
          </w:p>
        </w:tc>
      </w:tr>
      <w:tr>
        <w:trPr>
          <w:trHeight w:val="1103" w:hRule="atLeast"/>
        </w:trPr>
        <w:tc>
          <w:tcPr>
            <w:tcW w:w="811" w:type="dxa"/>
          </w:tcPr>
          <w:p>
            <w:pPr>
              <w:pStyle w:val="TableParagraph"/>
              <w:rPr>
                <w:sz w:val="24"/>
              </w:rPr>
            </w:pPr>
            <w:r>
              <w:rPr>
                <w:spacing w:val="-10"/>
                <w:sz w:val="24"/>
              </w:rPr>
              <w:t>2</w:t>
            </w:r>
          </w:p>
        </w:tc>
        <w:tc>
          <w:tcPr>
            <w:tcW w:w="811" w:type="dxa"/>
          </w:tcPr>
          <w:p>
            <w:pPr>
              <w:pStyle w:val="TableParagraph"/>
              <w:rPr>
                <w:sz w:val="24"/>
              </w:rPr>
            </w:pPr>
            <w:r>
              <w:rPr>
                <w:spacing w:val="-5"/>
                <w:sz w:val="24"/>
              </w:rPr>
              <w:t>9/7</w:t>
            </w:r>
          </w:p>
        </w:tc>
        <w:tc>
          <w:tcPr>
            <w:tcW w:w="2160" w:type="dxa"/>
          </w:tcPr>
          <w:p>
            <w:pPr>
              <w:pStyle w:val="TableParagraph"/>
              <w:spacing w:line="242" w:lineRule="auto"/>
              <w:ind w:right="133"/>
              <w:rPr>
                <w:sz w:val="24"/>
              </w:rPr>
            </w:pPr>
            <w:r>
              <w:rPr>
                <w:sz w:val="24"/>
              </w:rPr>
              <w:t>ID</w:t>
            </w:r>
            <w:r>
              <w:rPr>
                <w:spacing w:val="-15"/>
                <w:sz w:val="24"/>
              </w:rPr>
              <w:t> </w:t>
            </w:r>
            <w:r>
              <w:rPr>
                <w:sz w:val="24"/>
              </w:rPr>
              <w:t>History</w:t>
            </w:r>
            <w:r>
              <w:rPr>
                <w:spacing w:val="-15"/>
                <w:sz w:val="24"/>
              </w:rPr>
              <w:t> </w:t>
            </w:r>
            <w:r>
              <w:rPr>
                <w:sz w:val="24"/>
              </w:rPr>
              <w:t>&amp; </w:t>
            </w:r>
            <w:r>
              <w:rPr>
                <w:spacing w:val="-2"/>
                <w:sz w:val="24"/>
              </w:rPr>
              <w:t>Models</w:t>
            </w:r>
          </w:p>
        </w:tc>
        <w:tc>
          <w:tcPr>
            <w:tcW w:w="2520" w:type="dxa"/>
          </w:tcPr>
          <w:p>
            <w:pPr>
              <w:pStyle w:val="TableParagraph"/>
              <w:rPr>
                <w:sz w:val="24"/>
              </w:rPr>
            </w:pPr>
            <w:r>
              <w:rPr>
                <w:sz w:val="24"/>
              </w:rPr>
              <w:t>S&amp;R</w:t>
            </w:r>
            <w:r>
              <w:rPr>
                <w:spacing w:val="-1"/>
                <w:sz w:val="24"/>
              </w:rPr>
              <w:t> </w:t>
            </w:r>
            <w:r>
              <w:rPr>
                <w:sz w:val="24"/>
              </w:rPr>
              <w:t>Ch</w:t>
            </w:r>
            <w:r>
              <w:rPr>
                <w:spacing w:val="1"/>
                <w:sz w:val="24"/>
              </w:rPr>
              <w:t> </w:t>
            </w:r>
            <w:r>
              <w:rPr>
                <w:spacing w:val="-10"/>
                <w:sz w:val="24"/>
              </w:rPr>
              <w:t>1</w:t>
            </w:r>
          </w:p>
          <w:p>
            <w:pPr>
              <w:pStyle w:val="TableParagraph"/>
              <w:spacing w:line="275" w:lineRule="exact" w:before="2"/>
              <w:rPr>
                <w:sz w:val="24"/>
              </w:rPr>
            </w:pPr>
            <w:r>
              <w:rPr>
                <w:sz w:val="24"/>
              </w:rPr>
              <w:t>ANGEL</w:t>
            </w:r>
            <w:r>
              <w:rPr>
                <w:spacing w:val="1"/>
                <w:sz w:val="24"/>
              </w:rPr>
              <w:t> </w:t>
            </w:r>
            <w:r>
              <w:rPr>
                <w:sz w:val="24"/>
              </w:rPr>
              <w:t>Week</w:t>
            </w:r>
            <w:r>
              <w:rPr>
                <w:spacing w:val="1"/>
                <w:sz w:val="24"/>
              </w:rPr>
              <w:t> </w:t>
            </w:r>
            <w:r>
              <w:rPr>
                <w:spacing w:val="-10"/>
                <w:sz w:val="24"/>
              </w:rPr>
              <w:t>2</w:t>
            </w:r>
          </w:p>
          <w:p>
            <w:pPr>
              <w:pStyle w:val="TableParagraph"/>
              <w:spacing w:line="275" w:lineRule="exact"/>
              <w:rPr>
                <w:sz w:val="24"/>
              </w:rPr>
            </w:pPr>
            <w:r>
              <w:rPr>
                <w:sz w:val="24"/>
              </w:rPr>
              <w:t>Case</w:t>
            </w:r>
            <w:r>
              <w:rPr>
                <w:spacing w:val="-2"/>
                <w:sz w:val="24"/>
              </w:rPr>
              <w:t> </w:t>
            </w:r>
            <w:r>
              <w:rPr>
                <w:sz w:val="24"/>
              </w:rPr>
              <w:t>&amp;</w:t>
            </w:r>
            <w:r>
              <w:rPr>
                <w:spacing w:val="-1"/>
                <w:sz w:val="24"/>
              </w:rPr>
              <w:t> </w:t>
            </w:r>
            <w:r>
              <w:rPr>
                <w:spacing w:val="-5"/>
                <w:sz w:val="24"/>
              </w:rPr>
              <w:t>22</w:t>
            </w:r>
          </w:p>
        </w:tc>
        <w:tc>
          <w:tcPr>
            <w:tcW w:w="3528" w:type="dxa"/>
          </w:tcPr>
          <w:p>
            <w:pPr>
              <w:pStyle w:val="TableParagraph"/>
              <w:numPr>
                <w:ilvl w:val="0"/>
                <w:numId w:val="5"/>
              </w:numPr>
              <w:tabs>
                <w:tab w:pos="470" w:val="left" w:leader="none"/>
              </w:tabs>
              <w:spacing w:line="266" w:lineRule="exact" w:before="0" w:after="0"/>
              <w:ind w:left="470" w:right="0" w:hanging="360"/>
              <w:jc w:val="left"/>
              <w:rPr>
                <w:sz w:val="24"/>
              </w:rPr>
            </w:pPr>
            <w:r>
              <w:rPr>
                <w:sz w:val="24"/>
              </w:rPr>
              <w:t>Initial</w:t>
            </w:r>
            <w:r>
              <w:rPr>
                <w:spacing w:val="-1"/>
                <w:sz w:val="24"/>
              </w:rPr>
              <w:t> </w:t>
            </w:r>
            <w:r>
              <w:rPr>
                <w:sz w:val="24"/>
              </w:rPr>
              <w:t>Perspectives</w:t>
            </w:r>
            <w:r>
              <w:rPr>
                <w:spacing w:val="-1"/>
                <w:sz w:val="24"/>
              </w:rPr>
              <w:t> </w:t>
            </w:r>
            <w:r>
              <w:rPr>
                <w:sz w:val="24"/>
              </w:rPr>
              <w:t>on </w:t>
            </w:r>
            <w:r>
              <w:rPr>
                <w:spacing w:val="-2"/>
                <w:sz w:val="24"/>
              </w:rPr>
              <w:t>Design</w:t>
            </w:r>
          </w:p>
          <w:p>
            <w:pPr>
              <w:pStyle w:val="TableParagraph"/>
              <w:numPr>
                <w:ilvl w:val="0"/>
                <w:numId w:val="5"/>
              </w:numPr>
              <w:tabs>
                <w:tab w:pos="470" w:val="left" w:leader="none"/>
              </w:tabs>
              <w:spacing w:line="276" w:lineRule="exact" w:before="0" w:after="0"/>
              <w:ind w:left="470" w:right="0" w:hanging="360"/>
              <w:jc w:val="left"/>
              <w:rPr>
                <w:sz w:val="24"/>
              </w:rPr>
            </w:pPr>
            <w:r>
              <w:rPr>
                <w:sz w:val="24"/>
              </w:rPr>
              <w:t>Self-</w:t>
            </w:r>
            <w:r>
              <w:rPr>
                <w:spacing w:val="-2"/>
                <w:sz w:val="24"/>
              </w:rPr>
              <w:t>Evaluation</w:t>
            </w:r>
          </w:p>
          <w:p>
            <w:pPr>
              <w:pStyle w:val="TableParagraph"/>
              <w:numPr>
                <w:ilvl w:val="0"/>
                <w:numId w:val="5"/>
              </w:numPr>
              <w:tabs>
                <w:tab w:pos="470" w:val="left" w:leader="none"/>
              </w:tabs>
              <w:spacing w:line="278" w:lineRule="exact" w:before="0" w:after="0"/>
              <w:ind w:left="470" w:right="256" w:hanging="360"/>
              <w:jc w:val="left"/>
              <w:rPr>
                <w:sz w:val="24"/>
              </w:rPr>
            </w:pPr>
            <w:r>
              <w:rPr>
                <w:sz w:val="24"/>
              </w:rPr>
              <w:t>Self-Assessment</w:t>
            </w:r>
            <w:r>
              <w:rPr>
                <w:spacing w:val="-9"/>
                <w:sz w:val="24"/>
              </w:rPr>
              <w:t> </w:t>
            </w:r>
            <w:r>
              <w:rPr>
                <w:sz w:val="24"/>
              </w:rPr>
              <w:t>#1</w:t>
            </w:r>
            <w:r>
              <w:rPr>
                <w:spacing w:val="-9"/>
                <w:sz w:val="24"/>
              </w:rPr>
              <w:t> </w:t>
            </w:r>
            <w:r>
              <w:rPr>
                <w:sz w:val="24"/>
              </w:rPr>
              <w:t>–</w:t>
            </w:r>
            <w:r>
              <w:rPr>
                <w:spacing w:val="-9"/>
                <w:sz w:val="24"/>
              </w:rPr>
              <w:t> </w:t>
            </w:r>
            <w:r>
              <w:rPr>
                <w:sz w:val="24"/>
              </w:rPr>
              <w:t>due</w:t>
            </w:r>
            <w:r>
              <w:rPr>
                <w:spacing w:val="-10"/>
                <w:sz w:val="24"/>
              </w:rPr>
              <w:t> </w:t>
            </w:r>
            <w:r>
              <w:rPr>
                <w:sz w:val="24"/>
              </w:rPr>
              <w:t>by 5pm on 9/6</w:t>
            </w:r>
          </w:p>
        </w:tc>
      </w:tr>
      <w:tr>
        <w:trPr>
          <w:trHeight w:val="830" w:hRule="atLeast"/>
        </w:trPr>
        <w:tc>
          <w:tcPr>
            <w:tcW w:w="811" w:type="dxa"/>
          </w:tcPr>
          <w:p>
            <w:pPr>
              <w:pStyle w:val="TableParagraph"/>
              <w:rPr>
                <w:sz w:val="24"/>
              </w:rPr>
            </w:pPr>
            <w:r>
              <w:rPr>
                <w:spacing w:val="-10"/>
                <w:sz w:val="24"/>
              </w:rPr>
              <w:t>3</w:t>
            </w:r>
          </w:p>
        </w:tc>
        <w:tc>
          <w:tcPr>
            <w:tcW w:w="811" w:type="dxa"/>
          </w:tcPr>
          <w:p>
            <w:pPr>
              <w:pStyle w:val="TableParagraph"/>
              <w:rPr>
                <w:sz w:val="24"/>
              </w:rPr>
            </w:pPr>
            <w:r>
              <w:rPr>
                <w:spacing w:val="-4"/>
                <w:sz w:val="24"/>
              </w:rPr>
              <w:t>9/14</w:t>
            </w:r>
          </w:p>
        </w:tc>
        <w:tc>
          <w:tcPr>
            <w:tcW w:w="2160" w:type="dxa"/>
          </w:tcPr>
          <w:p>
            <w:pPr>
              <w:pStyle w:val="TableParagraph"/>
              <w:spacing w:line="242" w:lineRule="auto"/>
              <w:ind w:right="133"/>
              <w:rPr>
                <w:sz w:val="24"/>
              </w:rPr>
            </w:pPr>
            <w:r>
              <w:rPr>
                <w:sz w:val="24"/>
              </w:rPr>
              <w:t>Learning</w:t>
            </w:r>
            <w:r>
              <w:rPr>
                <w:spacing w:val="-15"/>
                <w:sz w:val="24"/>
              </w:rPr>
              <w:t> </w:t>
            </w:r>
            <w:r>
              <w:rPr>
                <w:sz w:val="24"/>
              </w:rPr>
              <w:t>Theories &amp; Taxonomies</w:t>
            </w:r>
          </w:p>
        </w:tc>
        <w:tc>
          <w:tcPr>
            <w:tcW w:w="2520" w:type="dxa"/>
          </w:tcPr>
          <w:p>
            <w:pPr>
              <w:pStyle w:val="TableParagraph"/>
              <w:rPr>
                <w:sz w:val="24"/>
              </w:rPr>
            </w:pPr>
            <w:r>
              <w:rPr>
                <w:sz w:val="24"/>
              </w:rPr>
              <w:t>S&amp;R</w:t>
            </w:r>
            <w:r>
              <w:rPr>
                <w:spacing w:val="-1"/>
                <w:sz w:val="24"/>
              </w:rPr>
              <w:t> </w:t>
            </w:r>
            <w:r>
              <w:rPr>
                <w:sz w:val="24"/>
              </w:rPr>
              <w:t>Ch.</w:t>
            </w:r>
            <w:r>
              <w:rPr>
                <w:spacing w:val="3"/>
                <w:sz w:val="24"/>
              </w:rPr>
              <w:t> </w:t>
            </w:r>
            <w:r>
              <w:rPr>
                <w:spacing w:val="-10"/>
                <w:sz w:val="24"/>
              </w:rPr>
              <w:t>2</w:t>
            </w:r>
          </w:p>
          <w:p>
            <w:pPr>
              <w:pStyle w:val="TableParagraph"/>
              <w:spacing w:line="275" w:lineRule="exact" w:before="2"/>
              <w:rPr>
                <w:sz w:val="24"/>
              </w:rPr>
            </w:pPr>
            <w:r>
              <w:rPr>
                <w:sz w:val="24"/>
              </w:rPr>
              <w:t>ANGEL</w:t>
            </w:r>
            <w:r>
              <w:rPr>
                <w:spacing w:val="1"/>
                <w:sz w:val="24"/>
              </w:rPr>
              <w:t> </w:t>
            </w:r>
            <w:r>
              <w:rPr>
                <w:sz w:val="24"/>
              </w:rPr>
              <w:t>Week</w:t>
            </w:r>
            <w:r>
              <w:rPr>
                <w:spacing w:val="1"/>
                <w:sz w:val="24"/>
              </w:rPr>
              <w:t> </w:t>
            </w:r>
            <w:r>
              <w:rPr>
                <w:spacing w:val="-10"/>
                <w:sz w:val="24"/>
              </w:rPr>
              <w:t>3</w:t>
            </w:r>
          </w:p>
          <w:p>
            <w:pPr>
              <w:pStyle w:val="TableParagraph"/>
              <w:spacing w:line="260" w:lineRule="exact"/>
              <w:rPr>
                <w:sz w:val="24"/>
              </w:rPr>
            </w:pPr>
            <w:r>
              <w:rPr>
                <w:sz w:val="24"/>
              </w:rPr>
              <w:t>Case</w:t>
            </w:r>
            <w:r>
              <w:rPr>
                <w:spacing w:val="-1"/>
                <w:sz w:val="24"/>
              </w:rPr>
              <w:t> </w:t>
            </w:r>
            <w:r>
              <w:rPr>
                <w:sz w:val="24"/>
              </w:rPr>
              <w:t>13 &amp; </w:t>
            </w:r>
            <w:r>
              <w:rPr>
                <w:spacing w:val="-7"/>
                <w:sz w:val="24"/>
              </w:rPr>
              <w:t>28</w:t>
            </w:r>
          </w:p>
        </w:tc>
        <w:tc>
          <w:tcPr>
            <w:tcW w:w="3528" w:type="dxa"/>
          </w:tcPr>
          <w:p>
            <w:pPr>
              <w:pStyle w:val="TableParagraph"/>
              <w:numPr>
                <w:ilvl w:val="0"/>
                <w:numId w:val="6"/>
              </w:numPr>
              <w:tabs>
                <w:tab w:pos="470" w:val="left" w:leader="none"/>
              </w:tabs>
              <w:spacing w:line="273" w:lineRule="exact" w:before="0" w:after="0"/>
              <w:ind w:left="470" w:right="0" w:hanging="360"/>
              <w:jc w:val="left"/>
              <w:rPr>
                <w:sz w:val="24"/>
              </w:rPr>
            </w:pPr>
            <w:r>
              <w:rPr>
                <w:sz w:val="24"/>
              </w:rPr>
              <w:t>Case</w:t>
            </w:r>
            <w:r>
              <w:rPr>
                <w:spacing w:val="-1"/>
                <w:sz w:val="24"/>
              </w:rPr>
              <w:t> </w:t>
            </w:r>
            <w:r>
              <w:rPr>
                <w:sz w:val="24"/>
              </w:rPr>
              <w:t>13 – </w:t>
            </w:r>
            <w:r>
              <w:rPr>
                <w:spacing w:val="-2"/>
                <w:sz w:val="24"/>
              </w:rPr>
              <w:t>Preliminary</w:t>
            </w:r>
          </w:p>
          <w:p>
            <w:pPr>
              <w:pStyle w:val="TableParagraph"/>
              <w:spacing w:line="266" w:lineRule="exact" w:before="1"/>
              <w:ind w:left="470"/>
              <w:rPr>
                <w:sz w:val="24"/>
              </w:rPr>
            </w:pPr>
            <w:r>
              <w:rPr>
                <w:spacing w:val="-2"/>
                <w:sz w:val="24"/>
              </w:rPr>
              <w:t>Analysis</w:t>
            </w:r>
          </w:p>
          <w:p>
            <w:pPr>
              <w:pStyle w:val="TableParagraph"/>
              <w:numPr>
                <w:ilvl w:val="0"/>
                <w:numId w:val="6"/>
              </w:numPr>
              <w:tabs>
                <w:tab w:pos="470" w:val="left" w:leader="none"/>
              </w:tabs>
              <w:spacing w:line="269" w:lineRule="exact" w:before="0" w:after="0"/>
              <w:ind w:left="470" w:right="0" w:hanging="360"/>
              <w:jc w:val="left"/>
              <w:rPr>
                <w:sz w:val="24"/>
              </w:rPr>
            </w:pPr>
            <w:r>
              <w:rPr>
                <w:sz w:val="24"/>
              </w:rPr>
              <w:t>Reflection</w:t>
            </w:r>
            <w:r>
              <w:rPr>
                <w:spacing w:val="-3"/>
                <w:sz w:val="24"/>
              </w:rPr>
              <w:t> </w:t>
            </w:r>
            <w:r>
              <w:rPr>
                <w:sz w:val="24"/>
              </w:rPr>
              <w:t>Question</w:t>
            </w:r>
            <w:r>
              <w:rPr>
                <w:spacing w:val="-2"/>
                <w:sz w:val="24"/>
              </w:rPr>
              <w:t> </w:t>
            </w:r>
            <w:r>
              <w:rPr>
                <w:spacing w:val="-5"/>
                <w:sz w:val="24"/>
              </w:rPr>
              <w:t>#1</w:t>
            </w:r>
          </w:p>
        </w:tc>
      </w:tr>
      <w:tr>
        <w:trPr>
          <w:trHeight w:val="1103" w:hRule="atLeast"/>
        </w:trPr>
        <w:tc>
          <w:tcPr>
            <w:tcW w:w="811" w:type="dxa"/>
          </w:tcPr>
          <w:p>
            <w:pPr>
              <w:pStyle w:val="TableParagraph"/>
              <w:rPr>
                <w:sz w:val="24"/>
              </w:rPr>
            </w:pPr>
            <w:r>
              <w:rPr>
                <w:spacing w:val="-10"/>
                <w:sz w:val="24"/>
              </w:rPr>
              <w:t>4</w:t>
            </w:r>
          </w:p>
        </w:tc>
        <w:tc>
          <w:tcPr>
            <w:tcW w:w="811" w:type="dxa"/>
          </w:tcPr>
          <w:p>
            <w:pPr>
              <w:pStyle w:val="TableParagraph"/>
              <w:rPr>
                <w:sz w:val="24"/>
              </w:rPr>
            </w:pPr>
            <w:r>
              <w:rPr>
                <w:spacing w:val="-4"/>
                <w:sz w:val="24"/>
              </w:rPr>
              <w:t>9/21</w:t>
            </w:r>
          </w:p>
        </w:tc>
        <w:tc>
          <w:tcPr>
            <w:tcW w:w="2160" w:type="dxa"/>
          </w:tcPr>
          <w:p>
            <w:pPr>
              <w:pStyle w:val="TableParagraph"/>
              <w:spacing w:line="240" w:lineRule="auto"/>
              <w:ind w:right="133"/>
              <w:rPr>
                <w:sz w:val="24"/>
              </w:rPr>
            </w:pPr>
            <w:r>
              <w:rPr>
                <w:spacing w:val="-2"/>
                <w:sz w:val="24"/>
              </w:rPr>
              <w:t>Instructional </w:t>
            </w:r>
            <w:r>
              <w:rPr>
                <w:sz w:val="24"/>
              </w:rPr>
              <w:t>Analysis</w:t>
            </w:r>
            <w:r>
              <w:rPr>
                <w:spacing w:val="-15"/>
                <w:sz w:val="24"/>
              </w:rPr>
              <w:t> </w:t>
            </w:r>
            <w:r>
              <w:rPr>
                <w:sz w:val="24"/>
              </w:rPr>
              <w:t>&amp;</w:t>
            </w:r>
            <w:r>
              <w:rPr>
                <w:spacing w:val="-15"/>
                <w:sz w:val="24"/>
              </w:rPr>
              <w:t> </w:t>
            </w:r>
            <w:r>
              <w:rPr>
                <w:sz w:val="24"/>
              </w:rPr>
              <w:t>Needs </w:t>
            </w:r>
            <w:r>
              <w:rPr>
                <w:spacing w:val="-2"/>
                <w:sz w:val="24"/>
              </w:rPr>
              <w:t>Assessment</w:t>
            </w:r>
          </w:p>
        </w:tc>
        <w:tc>
          <w:tcPr>
            <w:tcW w:w="2520" w:type="dxa"/>
          </w:tcPr>
          <w:p>
            <w:pPr>
              <w:pStyle w:val="TableParagraph"/>
              <w:spacing w:line="271" w:lineRule="exact"/>
              <w:rPr>
                <w:sz w:val="24"/>
              </w:rPr>
            </w:pPr>
            <w:r>
              <w:rPr>
                <w:sz w:val="24"/>
              </w:rPr>
              <w:t>S&amp;R</w:t>
            </w:r>
            <w:r>
              <w:rPr>
                <w:spacing w:val="-4"/>
                <w:sz w:val="24"/>
              </w:rPr>
              <w:t> </w:t>
            </w:r>
            <w:r>
              <w:rPr>
                <w:sz w:val="24"/>
              </w:rPr>
              <w:t>Ch.</w:t>
            </w:r>
            <w:r>
              <w:rPr>
                <w:spacing w:val="2"/>
                <w:sz w:val="24"/>
              </w:rPr>
              <w:t> </w:t>
            </w:r>
            <w:r>
              <w:rPr>
                <w:sz w:val="24"/>
              </w:rPr>
              <w:t>3,4,5</w:t>
            </w:r>
            <w:r>
              <w:rPr>
                <w:spacing w:val="-4"/>
                <w:sz w:val="24"/>
              </w:rPr>
              <w:t> </w:t>
            </w:r>
            <w:r>
              <w:rPr>
                <w:sz w:val="24"/>
              </w:rPr>
              <w:t>to p.</w:t>
            </w:r>
            <w:r>
              <w:rPr>
                <w:spacing w:val="3"/>
                <w:sz w:val="24"/>
              </w:rPr>
              <w:t> </w:t>
            </w:r>
            <w:r>
              <w:rPr>
                <w:spacing w:val="-5"/>
                <w:sz w:val="24"/>
              </w:rPr>
              <w:t>96</w:t>
            </w:r>
          </w:p>
          <w:p>
            <w:pPr>
              <w:pStyle w:val="TableParagraph"/>
              <w:spacing w:line="275" w:lineRule="exact"/>
              <w:rPr>
                <w:sz w:val="24"/>
              </w:rPr>
            </w:pPr>
            <w:r>
              <w:rPr>
                <w:sz w:val="24"/>
              </w:rPr>
              <w:t>ANGEL</w:t>
            </w:r>
            <w:r>
              <w:rPr>
                <w:spacing w:val="1"/>
                <w:sz w:val="24"/>
              </w:rPr>
              <w:t> </w:t>
            </w:r>
            <w:r>
              <w:rPr>
                <w:sz w:val="24"/>
              </w:rPr>
              <w:t>Week</w:t>
            </w:r>
            <w:r>
              <w:rPr>
                <w:spacing w:val="1"/>
                <w:sz w:val="24"/>
              </w:rPr>
              <w:t> </w:t>
            </w:r>
            <w:r>
              <w:rPr>
                <w:spacing w:val="-10"/>
                <w:sz w:val="24"/>
              </w:rPr>
              <w:t>4</w:t>
            </w:r>
          </w:p>
          <w:p>
            <w:pPr>
              <w:pStyle w:val="TableParagraph"/>
              <w:spacing w:line="240" w:lineRule="auto" w:before="2"/>
              <w:rPr>
                <w:sz w:val="24"/>
              </w:rPr>
            </w:pPr>
            <w:r>
              <w:rPr>
                <w:sz w:val="24"/>
              </w:rPr>
              <w:t>Case</w:t>
            </w:r>
            <w:r>
              <w:rPr>
                <w:spacing w:val="-1"/>
                <w:sz w:val="24"/>
              </w:rPr>
              <w:t> </w:t>
            </w:r>
            <w:r>
              <w:rPr>
                <w:sz w:val="24"/>
              </w:rPr>
              <w:t>16 &amp; </w:t>
            </w:r>
            <w:r>
              <w:rPr>
                <w:spacing w:val="-7"/>
                <w:sz w:val="24"/>
              </w:rPr>
              <w:t>26</w:t>
            </w:r>
          </w:p>
        </w:tc>
        <w:tc>
          <w:tcPr>
            <w:tcW w:w="3528" w:type="dxa"/>
          </w:tcPr>
          <w:p>
            <w:pPr>
              <w:pStyle w:val="TableParagraph"/>
              <w:numPr>
                <w:ilvl w:val="0"/>
                <w:numId w:val="7"/>
              </w:numPr>
              <w:tabs>
                <w:tab w:pos="470" w:val="left" w:leader="none"/>
              </w:tabs>
              <w:spacing w:line="274" w:lineRule="exact" w:before="1" w:after="0"/>
              <w:ind w:left="470" w:right="899" w:hanging="360"/>
              <w:jc w:val="left"/>
              <w:rPr>
                <w:sz w:val="24"/>
              </w:rPr>
            </w:pPr>
            <w:r>
              <w:rPr>
                <w:sz w:val="24"/>
              </w:rPr>
              <w:t>Case</w:t>
            </w:r>
            <w:r>
              <w:rPr>
                <w:spacing w:val="-11"/>
                <w:sz w:val="24"/>
              </w:rPr>
              <w:t> </w:t>
            </w:r>
            <w:r>
              <w:rPr>
                <w:sz w:val="24"/>
              </w:rPr>
              <w:t>26</w:t>
            </w:r>
            <w:r>
              <w:rPr>
                <w:spacing w:val="-10"/>
                <w:sz w:val="24"/>
              </w:rPr>
              <w:t> </w:t>
            </w:r>
            <w:r>
              <w:rPr>
                <w:sz w:val="24"/>
              </w:rPr>
              <w:t>–</w:t>
            </w:r>
            <w:r>
              <w:rPr>
                <w:spacing w:val="-10"/>
                <w:sz w:val="24"/>
              </w:rPr>
              <w:t> </w:t>
            </w:r>
            <w:r>
              <w:rPr>
                <w:sz w:val="24"/>
              </w:rPr>
              <w:t>Preliminary </w:t>
            </w:r>
            <w:r>
              <w:rPr>
                <w:spacing w:val="-2"/>
                <w:sz w:val="24"/>
              </w:rPr>
              <w:t>Analysis</w:t>
            </w:r>
          </w:p>
          <w:p>
            <w:pPr>
              <w:pStyle w:val="TableParagraph"/>
              <w:numPr>
                <w:ilvl w:val="0"/>
                <w:numId w:val="7"/>
              </w:numPr>
              <w:tabs>
                <w:tab w:pos="470" w:val="left" w:leader="none"/>
              </w:tabs>
              <w:spacing w:line="274" w:lineRule="exact" w:before="0" w:after="0"/>
              <w:ind w:left="470" w:right="256" w:hanging="360"/>
              <w:jc w:val="left"/>
              <w:rPr>
                <w:sz w:val="24"/>
              </w:rPr>
            </w:pPr>
            <w:r>
              <w:rPr>
                <w:sz w:val="24"/>
              </w:rPr>
              <w:t>Self-Assessment</w:t>
            </w:r>
            <w:r>
              <w:rPr>
                <w:spacing w:val="-9"/>
                <w:sz w:val="24"/>
              </w:rPr>
              <w:t> </w:t>
            </w:r>
            <w:r>
              <w:rPr>
                <w:sz w:val="24"/>
              </w:rPr>
              <w:t>#2</w:t>
            </w:r>
            <w:r>
              <w:rPr>
                <w:spacing w:val="-9"/>
                <w:sz w:val="24"/>
              </w:rPr>
              <w:t> </w:t>
            </w:r>
            <w:r>
              <w:rPr>
                <w:sz w:val="24"/>
              </w:rPr>
              <w:t>–</w:t>
            </w:r>
            <w:r>
              <w:rPr>
                <w:spacing w:val="-9"/>
                <w:sz w:val="24"/>
              </w:rPr>
              <w:t> </w:t>
            </w:r>
            <w:r>
              <w:rPr>
                <w:sz w:val="24"/>
              </w:rPr>
              <w:t>due</w:t>
            </w:r>
            <w:r>
              <w:rPr>
                <w:spacing w:val="-10"/>
                <w:sz w:val="24"/>
              </w:rPr>
              <w:t> </w:t>
            </w:r>
            <w:r>
              <w:rPr>
                <w:sz w:val="24"/>
              </w:rPr>
              <w:t>by 5pm on 9/20</w:t>
            </w:r>
          </w:p>
        </w:tc>
      </w:tr>
      <w:tr>
        <w:trPr>
          <w:trHeight w:val="1377" w:hRule="atLeast"/>
        </w:trPr>
        <w:tc>
          <w:tcPr>
            <w:tcW w:w="811" w:type="dxa"/>
          </w:tcPr>
          <w:p>
            <w:pPr>
              <w:pStyle w:val="TableParagraph"/>
              <w:rPr>
                <w:sz w:val="24"/>
              </w:rPr>
            </w:pPr>
            <w:r>
              <w:rPr>
                <w:spacing w:val="-10"/>
                <w:sz w:val="24"/>
              </w:rPr>
              <w:t>5</w:t>
            </w:r>
          </w:p>
        </w:tc>
        <w:tc>
          <w:tcPr>
            <w:tcW w:w="811" w:type="dxa"/>
          </w:tcPr>
          <w:p>
            <w:pPr>
              <w:pStyle w:val="TableParagraph"/>
              <w:rPr>
                <w:sz w:val="24"/>
              </w:rPr>
            </w:pPr>
            <w:r>
              <w:rPr>
                <w:spacing w:val="-4"/>
                <w:sz w:val="24"/>
              </w:rPr>
              <w:t>9/28</w:t>
            </w:r>
          </w:p>
        </w:tc>
        <w:tc>
          <w:tcPr>
            <w:tcW w:w="2160" w:type="dxa"/>
          </w:tcPr>
          <w:p>
            <w:pPr>
              <w:pStyle w:val="TableParagraph"/>
              <w:rPr>
                <w:sz w:val="24"/>
              </w:rPr>
            </w:pPr>
            <w:r>
              <w:rPr>
                <w:sz w:val="24"/>
              </w:rPr>
              <w:t>Assessing</w:t>
            </w:r>
            <w:r>
              <w:rPr>
                <w:spacing w:val="-8"/>
                <w:sz w:val="24"/>
              </w:rPr>
              <w:t> </w:t>
            </w:r>
            <w:r>
              <w:rPr>
                <w:spacing w:val="-2"/>
                <w:sz w:val="24"/>
              </w:rPr>
              <w:t>Learning</w:t>
            </w:r>
          </w:p>
        </w:tc>
        <w:tc>
          <w:tcPr>
            <w:tcW w:w="2520" w:type="dxa"/>
          </w:tcPr>
          <w:p>
            <w:pPr>
              <w:pStyle w:val="TableParagraph"/>
              <w:spacing w:line="271" w:lineRule="exact"/>
              <w:rPr>
                <w:sz w:val="24"/>
              </w:rPr>
            </w:pPr>
            <w:r>
              <w:rPr>
                <w:sz w:val="24"/>
              </w:rPr>
              <w:t>S&amp;R</w:t>
            </w:r>
            <w:r>
              <w:rPr>
                <w:spacing w:val="-2"/>
                <w:sz w:val="24"/>
              </w:rPr>
              <w:t> </w:t>
            </w:r>
            <w:r>
              <w:rPr>
                <w:sz w:val="24"/>
              </w:rPr>
              <w:t>Ch.</w:t>
            </w:r>
            <w:r>
              <w:rPr>
                <w:spacing w:val="2"/>
                <w:sz w:val="24"/>
              </w:rPr>
              <w:t> </w:t>
            </w:r>
            <w:r>
              <w:rPr>
                <w:sz w:val="24"/>
              </w:rPr>
              <w:t>5</w:t>
            </w:r>
            <w:r>
              <w:rPr>
                <w:spacing w:val="-4"/>
                <w:sz w:val="24"/>
              </w:rPr>
              <w:t> </w:t>
            </w:r>
            <w:r>
              <w:rPr>
                <w:sz w:val="24"/>
              </w:rPr>
              <w:t>(pp.</w:t>
            </w:r>
            <w:r>
              <w:rPr>
                <w:spacing w:val="3"/>
                <w:sz w:val="24"/>
              </w:rPr>
              <w:t> </w:t>
            </w:r>
            <w:r>
              <w:rPr>
                <w:spacing w:val="-5"/>
                <w:sz w:val="24"/>
              </w:rPr>
              <w:t>96-</w:t>
            </w:r>
          </w:p>
          <w:p>
            <w:pPr>
              <w:pStyle w:val="TableParagraph"/>
              <w:spacing w:line="275" w:lineRule="exact"/>
              <w:rPr>
                <w:sz w:val="24"/>
              </w:rPr>
            </w:pPr>
            <w:r>
              <w:rPr>
                <w:sz w:val="24"/>
              </w:rPr>
              <w:t>102),</w:t>
            </w:r>
            <w:r>
              <w:rPr>
                <w:spacing w:val="1"/>
                <w:sz w:val="24"/>
              </w:rPr>
              <w:t> </w:t>
            </w:r>
            <w:r>
              <w:rPr>
                <w:sz w:val="24"/>
              </w:rPr>
              <w:t>Ch.</w:t>
            </w:r>
            <w:r>
              <w:rPr>
                <w:spacing w:val="1"/>
                <w:sz w:val="24"/>
              </w:rPr>
              <w:t> </w:t>
            </w:r>
            <w:r>
              <w:rPr>
                <w:spacing w:val="-10"/>
                <w:sz w:val="24"/>
              </w:rPr>
              <w:t>6</w:t>
            </w:r>
          </w:p>
          <w:p>
            <w:pPr>
              <w:pStyle w:val="TableParagraph"/>
              <w:spacing w:line="275" w:lineRule="exact" w:before="2"/>
              <w:rPr>
                <w:sz w:val="24"/>
              </w:rPr>
            </w:pPr>
            <w:r>
              <w:rPr>
                <w:sz w:val="24"/>
              </w:rPr>
              <w:t>ANGEL</w:t>
            </w:r>
            <w:r>
              <w:rPr>
                <w:spacing w:val="1"/>
                <w:sz w:val="24"/>
              </w:rPr>
              <w:t> </w:t>
            </w:r>
            <w:r>
              <w:rPr>
                <w:sz w:val="24"/>
              </w:rPr>
              <w:t>Week</w:t>
            </w:r>
            <w:r>
              <w:rPr>
                <w:spacing w:val="1"/>
                <w:sz w:val="24"/>
              </w:rPr>
              <w:t> </w:t>
            </w:r>
            <w:r>
              <w:rPr>
                <w:spacing w:val="-10"/>
                <w:sz w:val="24"/>
              </w:rPr>
              <w:t>5</w:t>
            </w:r>
          </w:p>
          <w:p>
            <w:pPr>
              <w:pStyle w:val="TableParagraph"/>
              <w:spacing w:line="275" w:lineRule="exact"/>
              <w:rPr>
                <w:sz w:val="24"/>
              </w:rPr>
            </w:pPr>
            <w:r>
              <w:rPr>
                <w:sz w:val="24"/>
              </w:rPr>
              <w:t>Case</w:t>
            </w:r>
            <w:r>
              <w:rPr>
                <w:spacing w:val="-1"/>
                <w:sz w:val="24"/>
              </w:rPr>
              <w:t> </w:t>
            </w:r>
            <w:r>
              <w:rPr>
                <w:sz w:val="24"/>
              </w:rPr>
              <w:t>12 &amp; </w:t>
            </w:r>
            <w:r>
              <w:rPr>
                <w:spacing w:val="-7"/>
                <w:sz w:val="24"/>
              </w:rPr>
              <w:t>17</w:t>
            </w:r>
          </w:p>
        </w:tc>
        <w:tc>
          <w:tcPr>
            <w:tcW w:w="3528" w:type="dxa"/>
          </w:tcPr>
          <w:p>
            <w:pPr>
              <w:pStyle w:val="TableParagraph"/>
              <w:numPr>
                <w:ilvl w:val="0"/>
                <w:numId w:val="8"/>
              </w:numPr>
              <w:tabs>
                <w:tab w:pos="470" w:val="left" w:leader="none"/>
              </w:tabs>
              <w:spacing w:line="274" w:lineRule="exact" w:before="1" w:after="0"/>
              <w:ind w:left="470" w:right="899" w:hanging="360"/>
              <w:jc w:val="left"/>
              <w:rPr>
                <w:sz w:val="24"/>
              </w:rPr>
            </w:pPr>
            <w:r>
              <w:rPr>
                <w:sz w:val="24"/>
              </w:rPr>
              <w:t>Case</w:t>
            </w:r>
            <w:r>
              <w:rPr>
                <w:spacing w:val="-11"/>
                <w:sz w:val="24"/>
              </w:rPr>
              <w:t> </w:t>
            </w:r>
            <w:r>
              <w:rPr>
                <w:sz w:val="24"/>
              </w:rPr>
              <w:t>17</w:t>
            </w:r>
            <w:r>
              <w:rPr>
                <w:spacing w:val="-10"/>
                <w:sz w:val="24"/>
              </w:rPr>
              <w:t> </w:t>
            </w:r>
            <w:r>
              <w:rPr>
                <w:sz w:val="24"/>
              </w:rPr>
              <w:t>–</w:t>
            </w:r>
            <w:r>
              <w:rPr>
                <w:spacing w:val="-10"/>
                <w:sz w:val="24"/>
              </w:rPr>
              <w:t> </w:t>
            </w:r>
            <w:r>
              <w:rPr>
                <w:sz w:val="24"/>
              </w:rPr>
              <w:t>Preliminary </w:t>
            </w:r>
            <w:r>
              <w:rPr>
                <w:spacing w:val="-2"/>
                <w:sz w:val="24"/>
              </w:rPr>
              <w:t>Analysis</w:t>
            </w:r>
          </w:p>
          <w:p>
            <w:pPr>
              <w:pStyle w:val="TableParagraph"/>
              <w:numPr>
                <w:ilvl w:val="0"/>
                <w:numId w:val="8"/>
              </w:numPr>
              <w:tabs>
                <w:tab w:pos="470" w:val="left" w:leader="none"/>
              </w:tabs>
              <w:spacing w:line="274" w:lineRule="exact" w:before="4" w:after="0"/>
              <w:ind w:left="470" w:right="256" w:hanging="360"/>
              <w:jc w:val="left"/>
              <w:rPr>
                <w:sz w:val="24"/>
              </w:rPr>
            </w:pPr>
            <w:r>
              <w:rPr>
                <w:sz w:val="24"/>
              </w:rPr>
              <w:t>Self-Assessment</w:t>
            </w:r>
            <w:r>
              <w:rPr>
                <w:spacing w:val="-9"/>
                <w:sz w:val="24"/>
              </w:rPr>
              <w:t> </w:t>
            </w:r>
            <w:r>
              <w:rPr>
                <w:sz w:val="24"/>
              </w:rPr>
              <w:t>#2</w:t>
            </w:r>
            <w:r>
              <w:rPr>
                <w:spacing w:val="-9"/>
                <w:sz w:val="24"/>
              </w:rPr>
              <w:t> </w:t>
            </w:r>
            <w:r>
              <w:rPr>
                <w:sz w:val="24"/>
              </w:rPr>
              <w:t>–</w:t>
            </w:r>
            <w:r>
              <w:rPr>
                <w:spacing w:val="-9"/>
                <w:sz w:val="24"/>
              </w:rPr>
              <w:t> </w:t>
            </w:r>
            <w:r>
              <w:rPr>
                <w:sz w:val="24"/>
              </w:rPr>
              <w:t>due</w:t>
            </w:r>
            <w:r>
              <w:rPr>
                <w:spacing w:val="-10"/>
                <w:sz w:val="24"/>
              </w:rPr>
              <w:t> </w:t>
            </w:r>
            <w:r>
              <w:rPr>
                <w:sz w:val="24"/>
              </w:rPr>
              <w:t>by 5pm on 9/27</w:t>
            </w:r>
          </w:p>
        </w:tc>
      </w:tr>
      <w:tr>
        <w:trPr>
          <w:trHeight w:val="1103" w:hRule="atLeast"/>
        </w:trPr>
        <w:tc>
          <w:tcPr>
            <w:tcW w:w="811" w:type="dxa"/>
          </w:tcPr>
          <w:p>
            <w:pPr>
              <w:pStyle w:val="TableParagraph"/>
              <w:rPr>
                <w:sz w:val="24"/>
              </w:rPr>
            </w:pPr>
            <w:r>
              <w:rPr>
                <w:spacing w:val="-10"/>
                <w:sz w:val="24"/>
              </w:rPr>
              <w:t>6</w:t>
            </w:r>
          </w:p>
        </w:tc>
        <w:tc>
          <w:tcPr>
            <w:tcW w:w="811" w:type="dxa"/>
          </w:tcPr>
          <w:p>
            <w:pPr>
              <w:pStyle w:val="TableParagraph"/>
              <w:rPr>
                <w:sz w:val="24"/>
              </w:rPr>
            </w:pPr>
            <w:r>
              <w:rPr>
                <w:spacing w:val="-4"/>
                <w:sz w:val="24"/>
              </w:rPr>
              <w:t>10/5</w:t>
            </w:r>
          </w:p>
        </w:tc>
        <w:tc>
          <w:tcPr>
            <w:tcW w:w="2160" w:type="dxa"/>
          </w:tcPr>
          <w:p>
            <w:pPr>
              <w:pStyle w:val="TableParagraph"/>
              <w:spacing w:line="242" w:lineRule="auto"/>
              <w:ind w:right="348"/>
              <w:rPr>
                <w:sz w:val="24"/>
              </w:rPr>
            </w:pPr>
            <w:r>
              <w:rPr>
                <w:spacing w:val="-2"/>
                <w:sz w:val="24"/>
              </w:rPr>
              <w:t>Instructional </w:t>
            </w:r>
            <w:r>
              <w:rPr>
                <w:sz w:val="24"/>
              </w:rPr>
              <w:t>Design</w:t>
            </w:r>
            <w:r>
              <w:rPr>
                <w:spacing w:val="-15"/>
                <w:sz w:val="24"/>
              </w:rPr>
              <w:t> </w:t>
            </w:r>
            <w:r>
              <w:rPr>
                <w:sz w:val="24"/>
              </w:rPr>
              <w:t>Strategies</w:t>
            </w:r>
          </w:p>
        </w:tc>
        <w:tc>
          <w:tcPr>
            <w:tcW w:w="2520" w:type="dxa"/>
          </w:tcPr>
          <w:p>
            <w:pPr>
              <w:pStyle w:val="TableParagraph"/>
              <w:rPr>
                <w:sz w:val="24"/>
              </w:rPr>
            </w:pPr>
            <w:r>
              <w:rPr>
                <w:sz w:val="24"/>
              </w:rPr>
              <w:t>S&amp;R</w:t>
            </w:r>
            <w:r>
              <w:rPr>
                <w:spacing w:val="-1"/>
                <w:sz w:val="24"/>
              </w:rPr>
              <w:t> </w:t>
            </w:r>
            <w:r>
              <w:rPr>
                <w:sz w:val="24"/>
              </w:rPr>
              <w:t>Ch.</w:t>
            </w:r>
            <w:r>
              <w:rPr>
                <w:spacing w:val="3"/>
                <w:sz w:val="24"/>
              </w:rPr>
              <w:t> </w:t>
            </w:r>
            <w:r>
              <w:rPr>
                <w:spacing w:val="-10"/>
                <w:sz w:val="24"/>
              </w:rPr>
              <w:t>7</w:t>
            </w:r>
          </w:p>
          <w:p>
            <w:pPr>
              <w:pStyle w:val="TableParagraph"/>
              <w:spacing w:line="275" w:lineRule="exact" w:before="2"/>
              <w:rPr>
                <w:sz w:val="24"/>
              </w:rPr>
            </w:pPr>
            <w:r>
              <w:rPr>
                <w:sz w:val="24"/>
              </w:rPr>
              <w:t>ANGEL</w:t>
            </w:r>
            <w:r>
              <w:rPr>
                <w:spacing w:val="1"/>
                <w:sz w:val="24"/>
              </w:rPr>
              <w:t> </w:t>
            </w:r>
            <w:r>
              <w:rPr>
                <w:sz w:val="24"/>
              </w:rPr>
              <w:t>Week</w:t>
            </w:r>
            <w:r>
              <w:rPr>
                <w:spacing w:val="1"/>
                <w:sz w:val="24"/>
              </w:rPr>
              <w:t> </w:t>
            </w:r>
            <w:r>
              <w:rPr>
                <w:spacing w:val="-10"/>
                <w:sz w:val="24"/>
              </w:rPr>
              <w:t>6</w:t>
            </w:r>
          </w:p>
          <w:p>
            <w:pPr>
              <w:pStyle w:val="TableParagraph"/>
              <w:spacing w:line="275" w:lineRule="exact"/>
              <w:rPr>
                <w:sz w:val="24"/>
              </w:rPr>
            </w:pPr>
            <w:r>
              <w:rPr>
                <w:sz w:val="24"/>
              </w:rPr>
              <w:t>Case</w:t>
            </w:r>
            <w:r>
              <w:rPr>
                <w:spacing w:val="-1"/>
                <w:sz w:val="24"/>
              </w:rPr>
              <w:t> </w:t>
            </w:r>
            <w:r>
              <w:rPr>
                <w:sz w:val="24"/>
              </w:rPr>
              <w:t>3 &amp; </w:t>
            </w:r>
            <w:r>
              <w:rPr>
                <w:spacing w:val="-10"/>
                <w:sz w:val="24"/>
              </w:rPr>
              <w:t>5</w:t>
            </w:r>
          </w:p>
        </w:tc>
        <w:tc>
          <w:tcPr>
            <w:tcW w:w="3528" w:type="dxa"/>
          </w:tcPr>
          <w:p>
            <w:pPr>
              <w:pStyle w:val="TableParagraph"/>
              <w:numPr>
                <w:ilvl w:val="0"/>
                <w:numId w:val="9"/>
              </w:numPr>
              <w:tabs>
                <w:tab w:pos="470" w:val="left" w:leader="none"/>
              </w:tabs>
              <w:spacing w:line="266" w:lineRule="exact" w:before="0" w:after="0"/>
              <w:ind w:left="470" w:right="0" w:hanging="360"/>
              <w:jc w:val="left"/>
              <w:rPr>
                <w:rFonts w:ascii="Symbol" w:hAnsi="Symbol"/>
                <w:sz w:val="24"/>
              </w:rPr>
            </w:pPr>
            <w:r>
              <w:rPr>
                <w:sz w:val="24"/>
              </w:rPr>
              <w:t>Case</w:t>
            </w:r>
            <w:r>
              <w:rPr>
                <w:spacing w:val="-1"/>
                <w:sz w:val="24"/>
              </w:rPr>
              <w:t> </w:t>
            </w:r>
            <w:r>
              <w:rPr>
                <w:sz w:val="24"/>
              </w:rPr>
              <w:t>5 –</w:t>
            </w:r>
            <w:r>
              <w:rPr>
                <w:spacing w:val="1"/>
                <w:sz w:val="24"/>
              </w:rPr>
              <w:t> </w:t>
            </w:r>
            <w:r>
              <w:rPr>
                <w:sz w:val="24"/>
              </w:rPr>
              <w:t>Preliminary</w:t>
            </w:r>
            <w:r>
              <w:rPr>
                <w:spacing w:val="-4"/>
                <w:sz w:val="24"/>
              </w:rPr>
              <w:t> </w:t>
            </w:r>
            <w:r>
              <w:rPr>
                <w:spacing w:val="-2"/>
                <w:sz w:val="24"/>
              </w:rPr>
              <w:t>Analysis</w:t>
            </w:r>
          </w:p>
          <w:p>
            <w:pPr>
              <w:pStyle w:val="TableParagraph"/>
              <w:numPr>
                <w:ilvl w:val="0"/>
                <w:numId w:val="9"/>
              </w:numPr>
              <w:tabs>
                <w:tab w:pos="470" w:val="left" w:leader="none"/>
              </w:tabs>
              <w:spacing w:line="276" w:lineRule="exact" w:before="0" w:after="0"/>
              <w:ind w:left="470" w:right="0" w:hanging="360"/>
              <w:jc w:val="left"/>
              <w:rPr>
                <w:rFonts w:ascii="Symbol" w:hAnsi="Symbol"/>
                <w:sz w:val="24"/>
              </w:rPr>
            </w:pPr>
            <w:r>
              <w:rPr>
                <w:sz w:val="24"/>
              </w:rPr>
              <w:t>Reflection</w:t>
            </w:r>
            <w:r>
              <w:rPr>
                <w:spacing w:val="-3"/>
                <w:sz w:val="24"/>
              </w:rPr>
              <w:t> </w:t>
            </w:r>
            <w:r>
              <w:rPr>
                <w:sz w:val="24"/>
              </w:rPr>
              <w:t>Question</w:t>
            </w:r>
            <w:r>
              <w:rPr>
                <w:spacing w:val="-2"/>
                <w:sz w:val="24"/>
              </w:rPr>
              <w:t> </w:t>
            </w:r>
            <w:r>
              <w:rPr>
                <w:spacing w:val="-5"/>
                <w:sz w:val="24"/>
              </w:rPr>
              <w:t>#2</w:t>
            </w:r>
          </w:p>
          <w:p>
            <w:pPr>
              <w:pStyle w:val="TableParagraph"/>
              <w:numPr>
                <w:ilvl w:val="0"/>
                <w:numId w:val="9"/>
              </w:numPr>
              <w:tabs>
                <w:tab w:pos="470" w:val="left" w:leader="none"/>
              </w:tabs>
              <w:spacing w:line="278" w:lineRule="exact" w:before="0" w:after="0"/>
              <w:ind w:left="470" w:right="257" w:hanging="360"/>
              <w:jc w:val="left"/>
              <w:rPr>
                <w:rFonts w:ascii="Symbol" w:hAnsi="Symbol"/>
                <w:color w:val="FF2800"/>
                <w:sz w:val="24"/>
              </w:rPr>
            </w:pPr>
            <w:r>
              <w:rPr>
                <w:color w:val="FF2800"/>
                <w:sz w:val="24"/>
              </w:rPr>
              <w:t>Problem</w:t>
            </w:r>
            <w:r>
              <w:rPr>
                <w:color w:val="FF2800"/>
                <w:spacing w:val="-15"/>
                <w:sz w:val="24"/>
              </w:rPr>
              <w:t> </w:t>
            </w:r>
            <w:r>
              <w:rPr>
                <w:color w:val="FF2800"/>
                <w:sz w:val="24"/>
              </w:rPr>
              <w:t>Analysis</w:t>
            </w:r>
            <w:r>
              <w:rPr>
                <w:color w:val="FF2800"/>
                <w:spacing w:val="-15"/>
                <w:sz w:val="24"/>
              </w:rPr>
              <w:t> </w:t>
            </w:r>
            <w:r>
              <w:rPr>
                <w:color w:val="FF2800"/>
                <w:sz w:val="24"/>
              </w:rPr>
              <w:t>document; Task Analysis Document</w:t>
            </w:r>
          </w:p>
        </w:tc>
      </w:tr>
      <w:tr>
        <w:trPr>
          <w:trHeight w:val="277" w:hRule="atLeast"/>
        </w:trPr>
        <w:tc>
          <w:tcPr>
            <w:tcW w:w="811" w:type="dxa"/>
          </w:tcPr>
          <w:p>
            <w:pPr>
              <w:pStyle w:val="TableParagraph"/>
              <w:spacing w:line="258" w:lineRule="exact"/>
              <w:rPr>
                <w:sz w:val="24"/>
              </w:rPr>
            </w:pPr>
            <w:r>
              <w:rPr>
                <w:spacing w:val="-10"/>
                <w:sz w:val="24"/>
              </w:rPr>
              <w:t>7</w:t>
            </w:r>
          </w:p>
        </w:tc>
        <w:tc>
          <w:tcPr>
            <w:tcW w:w="811" w:type="dxa"/>
          </w:tcPr>
          <w:p>
            <w:pPr>
              <w:pStyle w:val="TableParagraph"/>
              <w:spacing w:line="258" w:lineRule="exact"/>
              <w:rPr>
                <w:sz w:val="24"/>
              </w:rPr>
            </w:pPr>
            <w:r>
              <w:rPr>
                <w:spacing w:val="-2"/>
                <w:sz w:val="24"/>
              </w:rPr>
              <w:t>10/12</w:t>
            </w:r>
          </w:p>
        </w:tc>
        <w:tc>
          <w:tcPr>
            <w:tcW w:w="2160" w:type="dxa"/>
          </w:tcPr>
          <w:p>
            <w:pPr>
              <w:pStyle w:val="TableParagraph"/>
              <w:spacing w:line="258" w:lineRule="exact"/>
              <w:rPr>
                <w:sz w:val="24"/>
              </w:rPr>
            </w:pPr>
            <w:r>
              <w:rPr>
                <w:sz w:val="24"/>
              </w:rPr>
              <w:t>Real World </w:t>
            </w:r>
            <w:r>
              <w:rPr>
                <w:spacing w:val="-2"/>
                <w:sz w:val="24"/>
              </w:rPr>
              <w:t>Design</w:t>
            </w:r>
          </w:p>
        </w:tc>
        <w:tc>
          <w:tcPr>
            <w:tcW w:w="2520" w:type="dxa"/>
          </w:tcPr>
          <w:p>
            <w:pPr>
              <w:pStyle w:val="TableParagraph"/>
              <w:spacing w:line="258" w:lineRule="exact"/>
              <w:rPr>
                <w:sz w:val="24"/>
              </w:rPr>
            </w:pPr>
            <w:r>
              <w:rPr>
                <w:sz w:val="24"/>
              </w:rPr>
              <w:t>Case</w:t>
            </w:r>
            <w:r>
              <w:rPr>
                <w:spacing w:val="-5"/>
                <w:sz w:val="24"/>
              </w:rPr>
              <w:t> </w:t>
            </w:r>
            <w:r>
              <w:rPr>
                <w:spacing w:val="-12"/>
                <w:sz w:val="24"/>
              </w:rPr>
              <w:t>4</w:t>
            </w:r>
          </w:p>
        </w:tc>
        <w:tc>
          <w:tcPr>
            <w:tcW w:w="3528" w:type="dxa"/>
          </w:tcPr>
          <w:p>
            <w:pPr>
              <w:pStyle w:val="TableParagraph"/>
              <w:numPr>
                <w:ilvl w:val="0"/>
                <w:numId w:val="10"/>
              </w:numPr>
              <w:tabs>
                <w:tab w:pos="470" w:val="left" w:leader="none"/>
              </w:tabs>
              <w:spacing w:line="258" w:lineRule="exact" w:before="0" w:after="0"/>
              <w:ind w:left="470" w:right="0" w:hanging="360"/>
              <w:jc w:val="left"/>
              <w:rPr>
                <w:sz w:val="24"/>
              </w:rPr>
            </w:pPr>
            <w:r>
              <w:rPr>
                <w:spacing w:val="-4"/>
                <w:sz w:val="24"/>
              </w:rPr>
              <w:t>None</w:t>
            </w:r>
          </w:p>
        </w:tc>
      </w:tr>
      <w:tr>
        <w:trPr>
          <w:trHeight w:val="1103" w:hRule="atLeast"/>
        </w:trPr>
        <w:tc>
          <w:tcPr>
            <w:tcW w:w="811" w:type="dxa"/>
          </w:tcPr>
          <w:p>
            <w:pPr>
              <w:pStyle w:val="TableParagraph"/>
              <w:rPr>
                <w:sz w:val="24"/>
              </w:rPr>
            </w:pPr>
            <w:r>
              <w:rPr>
                <w:spacing w:val="-10"/>
                <w:sz w:val="24"/>
              </w:rPr>
              <w:t>8</w:t>
            </w:r>
          </w:p>
        </w:tc>
        <w:tc>
          <w:tcPr>
            <w:tcW w:w="811" w:type="dxa"/>
          </w:tcPr>
          <w:p>
            <w:pPr>
              <w:pStyle w:val="TableParagraph"/>
              <w:rPr>
                <w:sz w:val="24"/>
              </w:rPr>
            </w:pPr>
            <w:r>
              <w:rPr>
                <w:spacing w:val="-2"/>
                <w:sz w:val="24"/>
              </w:rPr>
              <w:t>10/19</w:t>
            </w:r>
          </w:p>
        </w:tc>
        <w:tc>
          <w:tcPr>
            <w:tcW w:w="2160" w:type="dxa"/>
          </w:tcPr>
          <w:p>
            <w:pPr>
              <w:pStyle w:val="TableParagraph"/>
              <w:spacing w:line="240" w:lineRule="auto"/>
              <w:ind w:right="133"/>
              <w:rPr>
                <w:sz w:val="24"/>
              </w:rPr>
            </w:pPr>
            <w:r>
              <w:rPr>
                <w:spacing w:val="-2"/>
                <w:sz w:val="24"/>
              </w:rPr>
              <w:t>Instructional </w:t>
            </w:r>
            <w:r>
              <w:rPr>
                <w:sz w:val="24"/>
              </w:rPr>
              <w:t>Strategies</w:t>
            </w:r>
            <w:r>
              <w:rPr>
                <w:spacing w:val="-15"/>
                <w:sz w:val="24"/>
              </w:rPr>
              <w:t> </w:t>
            </w:r>
            <w:r>
              <w:rPr>
                <w:sz w:val="24"/>
              </w:rPr>
              <w:t>(cont’d.) &amp;</w:t>
            </w:r>
            <w:r>
              <w:rPr>
                <w:spacing w:val="-3"/>
                <w:sz w:val="24"/>
              </w:rPr>
              <w:t> </w:t>
            </w:r>
            <w:r>
              <w:rPr>
                <w:sz w:val="24"/>
              </w:rPr>
              <w:t>Media </w:t>
            </w:r>
            <w:r>
              <w:rPr>
                <w:spacing w:val="-2"/>
                <w:sz w:val="24"/>
              </w:rPr>
              <w:t>Selection</w:t>
            </w:r>
          </w:p>
        </w:tc>
        <w:tc>
          <w:tcPr>
            <w:tcW w:w="2520" w:type="dxa"/>
          </w:tcPr>
          <w:p>
            <w:pPr>
              <w:pStyle w:val="TableParagraph"/>
              <w:rPr>
                <w:sz w:val="24"/>
              </w:rPr>
            </w:pPr>
            <w:r>
              <w:rPr>
                <w:sz w:val="24"/>
              </w:rPr>
              <w:t>S&amp;R</w:t>
            </w:r>
            <w:r>
              <w:rPr>
                <w:spacing w:val="-1"/>
                <w:sz w:val="24"/>
              </w:rPr>
              <w:t> </w:t>
            </w:r>
            <w:r>
              <w:rPr>
                <w:sz w:val="24"/>
              </w:rPr>
              <w:t>Ch.</w:t>
            </w:r>
            <w:r>
              <w:rPr>
                <w:spacing w:val="4"/>
                <w:sz w:val="24"/>
              </w:rPr>
              <w:t> </w:t>
            </w:r>
            <w:r>
              <w:rPr>
                <w:sz w:val="24"/>
              </w:rPr>
              <w:t>8-</w:t>
            </w:r>
            <w:r>
              <w:rPr>
                <w:spacing w:val="-5"/>
                <w:sz w:val="24"/>
              </w:rPr>
              <w:t>16</w:t>
            </w:r>
          </w:p>
          <w:p>
            <w:pPr>
              <w:pStyle w:val="TableParagraph"/>
              <w:spacing w:line="275" w:lineRule="exact" w:before="2"/>
              <w:rPr>
                <w:sz w:val="24"/>
              </w:rPr>
            </w:pPr>
            <w:r>
              <w:rPr>
                <w:sz w:val="24"/>
              </w:rPr>
              <w:t>ANGEL</w:t>
            </w:r>
            <w:r>
              <w:rPr>
                <w:spacing w:val="1"/>
                <w:sz w:val="24"/>
              </w:rPr>
              <w:t> </w:t>
            </w:r>
            <w:r>
              <w:rPr>
                <w:sz w:val="24"/>
              </w:rPr>
              <w:t>Week</w:t>
            </w:r>
            <w:r>
              <w:rPr>
                <w:spacing w:val="1"/>
                <w:sz w:val="24"/>
              </w:rPr>
              <w:t> </w:t>
            </w:r>
            <w:r>
              <w:rPr>
                <w:spacing w:val="-10"/>
                <w:sz w:val="24"/>
              </w:rPr>
              <w:t>8</w:t>
            </w:r>
          </w:p>
          <w:p>
            <w:pPr>
              <w:pStyle w:val="TableParagraph"/>
              <w:spacing w:line="275" w:lineRule="exact"/>
              <w:rPr>
                <w:sz w:val="24"/>
              </w:rPr>
            </w:pPr>
            <w:r>
              <w:rPr>
                <w:sz w:val="24"/>
              </w:rPr>
              <w:t>Case</w:t>
            </w:r>
            <w:r>
              <w:rPr>
                <w:spacing w:val="-1"/>
                <w:sz w:val="24"/>
              </w:rPr>
              <w:t> </w:t>
            </w:r>
            <w:r>
              <w:rPr>
                <w:sz w:val="24"/>
              </w:rPr>
              <w:t>6 &amp; </w:t>
            </w:r>
            <w:r>
              <w:rPr>
                <w:spacing w:val="-7"/>
                <w:sz w:val="24"/>
              </w:rPr>
              <w:t>25</w:t>
            </w:r>
          </w:p>
        </w:tc>
        <w:tc>
          <w:tcPr>
            <w:tcW w:w="3528" w:type="dxa"/>
          </w:tcPr>
          <w:p>
            <w:pPr>
              <w:pStyle w:val="TableParagraph"/>
              <w:numPr>
                <w:ilvl w:val="0"/>
                <w:numId w:val="11"/>
              </w:numPr>
              <w:tabs>
                <w:tab w:pos="470" w:val="left" w:leader="none"/>
              </w:tabs>
              <w:spacing w:line="273" w:lineRule="exact" w:before="0" w:after="0"/>
              <w:ind w:left="470" w:right="0" w:hanging="360"/>
              <w:jc w:val="left"/>
              <w:rPr>
                <w:sz w:val="24"/>
              </w:rPr>
            </w:pPr>
            <w:r>
              <w:rPr>
                <w:sz w:val="24"/>
              </w:rPr>
              <w:t>Case</w:t>
            </w:r>
            <w:r>
              <w:rPr>
                <w:spacing w:val="-1"/>
                <w:sz w:val="24"/>
              </w:rPr>
              <w:t> </w:t>
            </w:r>
            <w:r>
              <w:rPr>
                <w:sz w:val="24"/>
              </w:rPr>
              <w:t>25 – </w:t>
            </w:r>
            <w:r>
              <w:rPr>
                <w:spacing w:val="-2"/>
                <w:sz w:val="24"/>
              </w:rPr>
              <w:t>Preliminary</w:t>
            </w:r>
          </w:p>
          <w:p>
            <w:pPr>
              <w:pStyle w:val="TableParagraph"/>
              <w:spacing w:line="266" w:lineRule="exact" w:before="1"/>
              <w:ind w:left="470"/>
              <w:rPr>
                <w:sz w:val="24"/>
              </w:rPr>
            </w:pPr>
            <w:r>
              <w:rPr>
                <w:spacing w:val="-2"/>
                <w:sz w:val="24"/>
              </w:rPr>
              <w:t>Analysis</w:t>
            </w:r>
          </w:p>
          <w:p>
            <w:pPr>
              <w:pStyle w:val="TableParagraph"/>
              <w:numPr>
                <w:ilvl w:val="0"/>
                <w:numId w:val="11"/>
              </w:numPr>
              <w:tabs>
                <w:tab w:pos="470" w:val="left" w:leader="none"/>
              </w:tabs>
              <w:spacing w:line="278" w:lineRule="exact" w:before="0" w:after="0"/>
              <w:ind w:left="470" w:right="256" w:hanging="360"/>
              <w:jc w:val="left"/>
              <w:rPr>
                <w:sz w:val="24"/>
              </w:rPr>
            </w:pPr>
            <w:r>
              <w:rPr>
                <w:sz w:val="24"/>
              </w:rPr>
              <w:t>Self-Assessment</w:t>
            </w:r>
            <w:r>
              <w:rPr>
                <w:spacing w:val="-9"/>
                <w:sz w:val="24"/>
              </w:rPr>
              <w:t> </w:t>
            </w:r>
            <w:r>
              <w:rPr>
                <w:sz w:val="24"/>
              </w:rPr>
              <w:t>#4</w:t>
            </w:r>
            <w:r>
              <w:rPr>
                <w:spacing w:val="-9"/>
                <w:sz w:val="24"/>
              </w:rPr>
              <w:t> </w:t>
            </w:r>
            <w:r>
              <w:rPr>
                <w:sz w:val="24"/>
              </w:rPr>
              <w:t>–</w:t>
            </w:r>
            <w:r>
              <w:rPr>
                <w:spacing w:val="-9"/>
                <w:sz w:val="24"/>
              </w:rPr>
              <w:t> </w:t>
            </w:r>
            <w:r>
              <w:rPr>
                <w:sz w:val="24"/>
              </w:rPr>
              <w:t>due</w:t>
            </w:r>
            <w:r>
              <w:rPr>
                <w:spacing w:val="-10"/>
                <w:sz w:val="24"/>
              </w:rPr>
              <w:t> </w:t>
            </w:r>
            <w:r>
              <w:rPr>
                <w:sz w:val="24"/>
              </w:rPr>
              <w:t>by 5pm on 10/18</w:t>
            </w:r>
          </w:p>
        </w:tc>
      </w:tr>
      <w:tr>
        <w:trPr>
          <w:trHeight w:val="1382" w:hRule="atLeast"/>
        </w:trPr>
        <w:tc>
          <w:tcPr>
            <w:tcW w:w="811" w:type="dxa"/>
          </w:tcPr>
          <w:p>
            <w:pPr>
              <w:pStyle w:val="TableParagraph"/>
              <w:rPr>
                <w:sz w:val="24"/>
              </w:rPr>
            </w:pPr>
            <w:r>
              <w:rPr>
                <w:spacing w:val="-10"/>
                <w:sz w:val="24"/>
              </w:rPr>
              <w:t>9</w:t>
            </w:r>
          </w:p>
        </w:tc>
        <w:tc>
          <w:tcPr>
            <w:tcW w:w="811" w:type="dxa"/>
          </w:tcPr>
          <w:p>
            <w:pPr>
              <w:pStyle w:val="TableParagraph"/>
              <w:rPr>
                <w:sz w:val="24"/>
              </w:rPr>
            </w:pPr>
            <w:r>
              <w:rPr>
                <w:spacing w:val="-2"/>
                <w:sz w:val="24"/>
              </w:rPr>
              <w:t>10/26</w:t>
            </w:r>
          </w:p>
        </w:tc>
        <w:tc>
          <w:tcPr>
            <w:tcW w:w="2160" w:type="dxa"/>
          </w:tcPr>
          <w:p>
            <w:pPr>
              <w:pStyle w:val="TableParagraph"/>
              <w:spacing w:line="242" w:lineRule="auto"/>
              <w:ind w:right="495"/>
              <w:rPr>
                <w:sz w:val="24"/>
              </w:rPr>
            </w:pPr>
            <w:r>
              <w:rPr>
                <w:sz w:val="24"/>
              </w:rPr>
              <w:t>Development</w:t>
            </w:r>
            <w:r>
              <w:rPr>
                <w:spacing w:val="-15"/>
                <w:sz w:val="24"/>
              </w:rPr>
              <w:t> </w:t>
            </w:r>
            <w:r>
              <w:rPr>
                <w:sz w:val="24"/>
              </w:rPr>
              <w:t>&amp; </w:t>
            </w:r>
            <w:r>
              <w:rPr>
                <w:spacing w:val="-2"/>
                <w:sz w:val="24"/>
              </w:rPr>
              <w:t>Implementation</w:t>
            </w:r>
          </w:p>
        </w:tc>
        <w:tc>
          <w:tcPr>
            <w:tcW w:w="2520" w:type="dxa"/>
          </w:tcPr>
          <w:p>
            <w:pPr>
              <w:pStyle w:val="TableParagraph"/>
              <w:rPr>
                <w:sz w:val="24"/>
              </w:rPr>
            </w:pPr>
            <w:r>
              <w:rPr>
                <w:sz w:val="24"/>
              </w:rPr>
              <w:t>S&amp;R</w:t>
            </w:r>
            <w:r>
              <w:rPr>
                <w:spacing w:val="-1"/>
                <w:sz w:val="24"/>
              </w:rPr>
              <w:t> </w:t>
            </w:r>
            <w:r>
              <w:rPr>
                <w:sz w:val="24"/>
              </w:rPr>
              <w:t>Ch.</w:t>
            </w:r>
            <w:r>
              <w:rPr>
                <w:spacing w:val="3"/>
                <w:sz w:val="24"/>
              </w:rPr>
              <w:t> </w:t>
            </w:r>
            <w:r>
              <w:rPr>
                <w:spacing w:val="-2"/>
                <w:sz w:val="24"/>
              </w:rPr>
              <w:t>17,18</w:t>
            </w:r>
          </w:p>
          <w:p>
            <w:pPr>
              <w:pStyle w:val="TableParagraph"/>
              <w:spacing w:line="275" w:lineRule="exact" w:before="2"/>
              <w:rPr>
                <w:sz w:val="24"/>
              </w:rPr>
            </w:pPr>
            <w:r>
              <w:rPr>
                <w:sz w:val="24"/>
              </w:rPr>
              <w:t>ANGEL</w:t>
            </w:r>
            <w:r>
              <w:rPr>
                <w:spacing w:val="1"/>
                <w:sz w:val="24"/>
              </w:rPr>
              <w:t> </w:t>
            </w:r>
            <w:r>
              <w:rPr>
                <w:sz w:val="24"/>
              </w:rPr>
              <w:t>Week</w:t>
            </w:r>
            <w:r>
              <w:rPr>
                <w:spacing w:val="1"/>
                <w:sz w:val="24"/>
              </w:rPr>
              <w:t> </w:t>
            </w:r>
            <w:r>
              <w:rPr>
                <w:spacing w:val="-10"/>
                <w:sz w:val="24"/>
              </w:rPr>
              <w:t>9</w:t>
            </w:r>
          </w:p>
          <w:p>
            <w:pPr>
              <w:pStyle w:val="TableParagraph"/>
              <w:spacing w:line="275" w:lineRule="exact"/>
              <w:rPr>
                <w:sz w:val="24"/>
              </w:rPr>
            </w:pPr>
            <w:r>
              <w:rPr>
                <w:sz w:val="24"/>
              </w:rPr>
              <w:t>Case</w:t>
            </w:r>
            <w:r>
              <w:rPr>
                <w:spacing w:val="-1"/>
                <w:sz w:val="24"/>
              </w:rPr>
              <w:t> </w:t>
            </w:r>
            <w:r>
              <w:rPr>
                <w:sz w:val="24"/>
              </w:rPr>
              <w:t>14 &amp; </w:t>
            </w:r>
            <w:r>
              <w:rPr>
                <w:spacing w:val="-7"/>
                <w:sz w:val="24"/>
              </w:rPr>
              <w:t>15</w:t>
            </w:r>
          </w:p>
        </w:tc>
        <w:tc>
          <w:tcPr>
            <w:tcW w:w="3528" w:type="dxa"/>
          </w:tcPr>
          <w:p>
            <w:pPr>
              <w:pStyle w:val="TableParagraph"/>
              <w:numPr>
                <w:ilvl w:val="0"/>
                <w:numId w:val="12"/>
              </w:numPr>
              <w:tabs>
                <w:tab w:pos="470" w:val="left" w:leader="none"/>
              </w:tabs>
              <w:spacing w:line="273" w:lineRule="exact" w:before="0" w:after="0"/>
              <w:ind w:left="470" w:right="0" w:hanging="360"/>
              <w:jc w:val="left"/>
              <w:rPr>
                <w:rFonts w:ascii="Symbol" w:hAnsi="Symbol"/>
                <w:sz w:val="24"/>
              </w:rPr>
            </w:pPr>
            <w:r>
              <w:rPr>
                <w:sz w:val="24"/>
              </w:rPr>
              <w:t>Case</w:t>
            </w:r>
            <w:r>
              <w:rPr>
                <w:spacing w:val="-1"/>
                <w:sz w:val="24"/>
              </w:rPr>
              <w:t> </w:t>
            </w:r>
            <w:r>
              <w:rPr>
                <w:sz w:val="24"/>
              </w:rPr>
              <w:t>14 – </w:t>
            </w:r>
            <w:r>
              <w:rPr>
                <w:spacing w:val="-2"/>
                <w:sz w:val="24"/>
              </w:rPr>
              <w:t>Preliminary</w:t>
            </w:r>
          </w:p>
          <w:p>
            <w:pPr>
              <w:pStyle w:val="TableParagraph"/>
              <w:spacing w:line="266" w:lineRule="exact" w:before="1"/>
              <w:ind w:left="470"/>
              <w:rPr>
                <w:sz w:val="24"/>
              </w:rPr>
            </w:pPr>
            <w:r>
              <w:rPr>
                <w:spacing w:val="-2"/>
                <w:sz w:val="24"/>
              </w:rPr>
              <w:t>Analysis</w:t>
            </w:r>
          </w:p>
          <w:p>
            <w:pPr>
              <w:pStyle w:val="TableParagraph"/>
              <w:numPr>
                <w:ilvl w:val="0"/>
                <w:numId w:val="12"/>
              </w:numPr>
              <w:tabs>
                <w:tab w:pos="470" w:val="left" w:leader="none"/>
              </w:tabs>
              <w:spacing w:line="276" w:lineRule="exact" w:before="0" w:after="0"/>
              <w:ind w:left="470" w:right="0" w:hanging="360"/>
              <w:jc w:val="left"/>
              <w:rPr>
                <w:rFonts w:ascii="Symbol" w:hAnsi="Symbol"/>
                <w:sz w:val="24"/>
              </w:rPr>
            </w:pPr>
            <w:r>
              <w:rPr>
                <w:sz w:val="24"/>
              </w:rPr>
              <w:t>Reflection</w:t>
            </w:r>
            <w:r>
              <w:rPr>
                <w:spacing w:val="-3"/>
                <w:sz w:val="24"/>
              </w:rPr>
              <w:t> </w:t>
            </w:r>
            <w:r>
              <w:rPr>
                <w:sz w:val="24"/>
              </w:rPr>
              <w:t>Question</w:t>
            </w:r>
            <w:r>
              <w:rPr>
                <w:spacing w:val="-2"/>
                <w:sz w:val="24"/>
              </w:rPr>
              <w:t> </w:t>
            </w:r>
            <w:r>
              <w:rPr>
                <w:spacing w:val="-5"/>
                <w:sz w:val="24"/>
              </w:rPr>
              <w:t>#3</w:t>
            </w:r>
          </w:p>
          <w:p>
            <w:pPr>
              <w:pStyle w:val="TableParagraph"/>
              <w:numPr>
                <w:ilvl w:val="0"/>
                <w:numId w:val="12"/>
              </w:numPr>
              <w:tabs>
                <w:tab w:pos="470" w:val="left" w:leader="none"/>
              </w:tabs>
              <w:spacing w:line="274" w:lineRule="exact" w:before="0" w:after="0"/>
              <w:ind w:left="470" w:right="1091" w:hanging="360"/>
              <w:jc w:val="left"/>
              <w:rPr>
                <w:rFonts w:ascii="Symbol" w:hAnsi="Symbol"/>
                <w:color w:val="FF2800"/>
                <w:sz w:val="24"/>
              </w:rPr>
            </w:pPr>
            <w:r>
              <w:rPr>
                <w:color w:val="FF2800"/>
                <w:sz w:val="24"/>
              </w:rPr>
              <w:t>Instructional</w:t>
            </w:r>
            <w:r>
              <w:rPr>
                <w:color w:val="FF2800"/>
                <w:spacing w:val="-15"/>
                <w:sz w:val="24"/>
              </w:rPr>
              <w:t> </w:t>
            </w:r>
            <w:r>
              <w:rPr>
                <w:color w:val="FF2800"/>
                <w:sz w:val="24"/>
              </w:rPr>
              <w:t>Design </w:t>
            </w:r>
            <w:r>
              <w:rPr>
                <w:color w:val="FF2800"/>
                <w:spacing w:val="-2"/>
                <w:sz w:val="24"/>
              </w:rPr>
              <w:t>Document</w:t>
            </w:r>
          </w:p>
        </w:tc>
      </w:tr>
      <w:tr>
        <w:trPr>
          <w:trHeight w:val="825" w:hRule="atLeast"/>
        </w:trPr>
        <w:tc>
          <w:tcPr>
            <w:tcW w:w="811" w:type="dxa"/>
          </w:tcPr>
          <w:p>
            <w:pPr>
              <w:pStyle w:val="TableParagraph"/>
              <w:rPr>
                <w:sz w:val="24"/>
              </w:rPr>
            </w:pPr>
            <w:r>
              <w:rPr>
                <w:spacing w:val="-5"/>
                <w:sz w:val="24"/>
              </w:rPr>
              <w:t>10</w:t>
            </w:r>
          </w:p>
        </w:tc>
        <w:tc>
          <w:tcPr>
            <w:tcW w:w="811" w:type="dxa"/>
          </w:tcPr>
          <w:p>
            <w:pPr>
              <w:pStyle w:val="TableParagraph"/>
              <w:rPr>
                <w:sz w:val="24"/>
              </w:rPr>
            </w:pPr>
            <w:r>
              <w:rPr>
                <w:spacing w:val="-4"/>
                <w:sz w:val="24"/>
              </w:rPr>
              <w:t>11/2</w:t>
            </w:r>
          </w:p>
        </w:tc>
        <w:tc>
          <w:tcPr>
            <w:tcW w:w="2160" w:type="dxa"/>
          </w:tcPr>
          <w:p>
            <w:pPr>
              <w:pStyle w:val="TableParagraph"/>
              <w:rPr>
                <w:sz w:val="24"/>
              </w:rPr>
            </w:pPr>
            <w:r>
              <w:rPr>
                <w:spacing w:val="-2"/>
                <w:sz w:val="24"/>
              </w:rPr>
              <w:t>Evaluation</w:t>
            </w:r>
          </w:p>
        </w:tc>
        <w:tc>
          <w:tcPr>
            <w:tcW w:w="2520" w:type="dxa"/>
          </w:tcPr>
          <w:p>
            <w:pPr>
              <w:pStyle w:val="TableParagraph"/>
              <w:spacing w:line="271" w:lineRule="exact"/>
              <w:rPr>
                <w:sz w:val="24"/>
              </w:rPr>
            </w:pPr>
            <w:r>
              <w:rPr>
                <w:sz w:val="24"/>
              </w:rPr>
              <w:t>S&amp;R</w:t>
            </w:r>
            <w:r>
              <w:rPr>
                <w:spacing w:val="-1"/>
                <w:sz w:val="24"/>
              </w:rPr>
              <w:t> </w:t>
            </w:r>
            <w:r>
              <w:rPr>
                <w:sz w:val="24"/>
              </w:rPr>
              <w:t>Ch.</w:t>
            </w:r>
            <w:r>
              <w:rPr>
                <w:spacing w:val="3"/>
                <w:sz w:val="24"/>
              </w:rPr>
              <w:t> </w:t>
            </w:r>
            <w:r>
              <w:rPr>
                <w:spacing w:val="-5"/>
                <w:sz w:val="24"/>
              </w:rPr>
              <w:t>19</w:t>
            </w:r>
          </w:p>
          <w:p>
            <w:pPr>
              <w:pStyle w:val="TableParagraph"/>
              <w:spacing w:line="275" w:lineRule="exact"/>
              <w:rPr>
                <w:sz w:val="24"/>
              </w:rPr>
            </w:pPr>
            <w:r>
              <w:rPr>
                <w:sz w:val="24"/>
              </w:rPr>
              <w:t>ANGEL</w:t>
            </w:r>
            <w:r>
              <w:rPr>
                <w:spacing w:val="1"/>
                <w:sz w:val="24"/>
              </w:rPr>
              <w:t> </w:t>
            </w:r>
            <w:r>
              <w:rPr>
                <w:sz w:val="24"/>
              </w:rPr>
              <w:t>Week</w:t>
            </w:r>
            <w:r>
              <w:rPr>
                <w:spacing w:val="1"/>
                <w:sz w:val="24"/>
              </w:rPr>
              <w:t> </w:t>
            </w:r>
            <w:r>
              <w:rPr>
                <w:spacing w:val="-5"/>
                <w:sz w:val="24"/>
              </w:rPr>
              <w:t>10</w:t>
            </w:r>
          </w:p>
          <w:p>
            <w:pPr>
              <w:pStyle w:val="TableParagraph"/>
              <w:spacing w:line="257" w:lineRule="exact" w:before="2"/>
              <w:rPr>
                <w:sz w:val="24"/>
              </w:rPr>
            </w:pPr>
            <w:r>
              <w:rPr>
                <w:sz w:val="24"/>
              </w:rPr>
              <w:t>Case</w:t>
            </w:r>
            <w:r>
              <w:rPr>
                <w:spacing w:val="-1"/>
                <w:sz w:val="24"/>
              </w:rPr>
              <w:t> </w:t>
            </w:r>
            <w:r>
              <w:rPr>
                <w:sz w:val="24"/>
              </w:rPr>
              <w:t>2 &amp; </w:t>
            </w:r>
            <w:r>
              <w:rPr>
                <w:spacing w:val="-7"/>
                <w:sz w:val="24"/>
              </w:rPr>
              <w:t>30</w:t>
            </w:r>
          </w:p>
        </w:tc>
        <w:tc>
          <w:tcPr>
            <w:tcW w:w="3528" w:type="dxa"/>
          </w:tcPr>
          <w:p>
            <w:pPr>
              <w:pStyle w:val="TableParagraph"/>
              <w:numPr>
                <w:ilvl w:val="0"/>
                <w:numId w:val="13"/>
              </w:numPr>
              <w:tabs>
                <w:tab w:pos="470" w:val="left" w:leader="none"/>
              </w:tabs>
              <w:spacing w:line="263" w:lineRule="exact" w:before="0" w:after="0"/>
              <w:ind w:left="470" w:right="0" w:hanging="360"/>
              <w:jc w:val="left"/>
              <w:rPr>
                <w:sz w:val="24"/>
              </w:rPr>
            </w:pPr>
            <w:r>
              <w:rPr>
                <w:sz w:val="24"/>
              </w:rPr>
              <w:t>Case</w:t>
            </w:r>
            <w:r>
              <w:rPr>
                <w:spacing w:val="-1"/>
                <w:sz w:val="24"/>
              </w:rPr>
              <w:t> </w:t>
            </w:r>
            <w:r>
              <w:rPr>
                <w:sz w:val="24"/>
              </w:rPr>
              <w:t>2 –</w:t>
            </w:r>
            <w:r>
              <w:rPr>
                <w:spacing w:val="1"/>
                <w:sz w:val="24"/>
              </w:rPr>
              <w:t> </w:t>
            </w:r>
            <w:r>
              <w:rPr>
                <w:sz w:val="24"/>
              </w:rPr>
              <w:t>Preliminary</w:t>
            </w:r>
            <w:r>
              <w:rPr>
                <w:spacing w:val="-4"/>
                <w:sz w:val="24"/>
              </w:rPr>
              <w:t> </w:t>
            </w:r>
            <w:r>
              <w:rPr>
                <w:spacing w:val="-2"/>
                <w:sz w:val="24"/>
              </w:rPr>
              <w:t>Analysis</w:t>
            </w:r>
          </w:p>
          <w:p>
            <w:pPr>
              <w:pStyle w:val="TableParagraph"/>
              <w:numPr>
                <w:ilvl w:val="0"/>
                <w:numId w:val="13"/>
              </w:numPr>
              <w:tabs>
                <w:tab w:pos="470" w:val="left" w:leader="none"/>
              </w:tabs>
              <w:spacing w:line="278" w:lineRule="exact" w:before="0" w:after="0"/>
              <w:ind w:left="470" w:right="256" w:hanging="360"/>
              <w:jc w:val="left"/>
              <w:rPr>
                <w:sz w:val="24"/>
              </w:rPr>
            </w:pPr>
            <w:r>
              <w:rPr>
                <w:sz w:val="24"/>
              </w:rPr>
              <w:t>Self-Assessment</w:t>
            </w:r>
            <w:r>
              <w:rPr>
                <w:spacing w:val="-9"/>
                <w:sz w:val="24"/>
              </w:rPr>
              <w:t> </w:t>
            </w:r>
            <w:r>
              <w:rPr>
                <w:sz w:val="24"/>
              </w:rPr>
              <w:t>#5</w:t>
            </w:r>
            <w:r>
              <w:rPr>
                <w:spacing w:val="-9"/>
                <w:sz w:val="24"/>
              </w:rPr>
              <w:t> </w:t>
            </w:r>
            <w:r>
              <w:rPr>
                <w:sz w:val="24"/>
              </w:rPr>
              <w:t>–</w:t>
            </w:r>
            <w:r>
              <w:rPr>
                <w:spacing w:val="-9"/>
                <w:sz w:val="24"/>
              </w:rPr>
              <w:t> </w:t>
            </w:r>
            <w:r>
              <w:rPr>
                <w:sz w:val="24"/>
              </w:rPr>
              <w:t>due</w:t>
            </w:r>
            <w:r>
              <w:rPr>
                <w:spacing w:val="-10"/>
                <w:sz w:val="24"/>
              </w:rPr>
              <w:t> </w:t>
            </w:r>
            <w:r>
              <w:rPr>
                <w:sz w:val="24"/>
              </w:rPr>
              <w:t>by 5pm on 11/1</w:t>
            </w:r>
          </w:p>
        </w:tc>
      </w:tr>
      <w:tr>
        <w:trPr>
          <w:trHeight w:val="1103" w:hRule="atLeast"/>
        </w:trPr>
        <w:tc>
          <w:tcPr>
            <w:tcW w:w="811" w:type="dxa"/>
          </w:tcPr>
          <w:p>
            <w:pPr>
              <w:pStyle w:val="TableParagraph"/>
              <w:rPr>
                <w:sz w:val="24"/>
              </w:rPr>
            </w:pPr>
            <w:r>
              <w:rPr>
                <w:spacing w:val="-5"/>
                <w:sz w:val="24"/>
              </w:rPr>
              <w:t>11</w:t>
            </w:r>
          </w:p>
        </w:tc>
        <w:tc>
          <w:tcPr>
            <w:tcW w:w="811" w:type="dxa"/>
          </w:tcPr>
          <w:p>
            <w:pPr>
              <w:pStyle w:val="TableParagraph"/>
              <w:rPr>
                <w:sz w:val="24"/>
              </w:rPr>
            </w:pPr>
            <w:r>
              <w:rPr>
                <w:spacing w:val="-4"/>
                <w:sz w:val="24"/>
              </w:rPr>
              <w:t>11/9</w:t>
            </w:r>
          </w:p>
        </w:tc>
        <w:tc>
          <w:tcPr>
            <w:tcW w:w="2160" w:type="dxa"/>
          </w:tcPr>
          <w:p>
            <w:pPr>
              <w:pStyle w:val="TableParagraph"/>
              <w:spacing w:line="240" w:lineRule="auto"/>
              <w:rPr>
                <w:sz w:val="24"/>
              </w:rPr>
            </w:pPr>
            <w:r>
              <w:rPr>
                <w:sz w:val="24"/>
              </w:rPr>
              <w:t>Presentations on interviews with expert</w:t>
            </w:r>
            <w:r>
              <w:rPr>
                <w:spacing w:val="-15"/>
                <w:sz w:val="24"/>
              </w:rPr>
              <w:t> </w:t>
            </w:r>
            <w:r>
              <w:rPr>
                <w:sz w:val="24"/>
              </w:rPr>
              <w:t>instructional</w:t>
            </w:r>
          </w:p>
          <w:p>
            <w:pPr>
              <w:pStyle w:val="TableParagraph"/>
              <w:spacing w:line="257" w:lineRule="exact"/>
              <w:rPr>
                <w:sz w:val="24"/>
              </w:rPr>
            </w:pPr>
            <w:r>
              <w:rPr>
                <w:spacing w:val="-2"/>
                <w:sz w:val="24"/>
              </w:rPr>
              <w:t>designers</w:t>
            </w:r>
          </w:p>
        </w:tc>
        <w:tc>
          <w:tcPr>
            <w:tcW w:w="2520" w:type="dxa"/>
          </w:tcPr>
          <w:p>
            <w:pPr>
              <w:pStyle w:val="TableParagraph"/>
              <w:rPr>
                <w:sz w:val="24"/>
              </w:rPr>
            </w:pPr>
            <w:r>
              <w:rPr>
                <w:sz w:val="24"/>
              </w:rPr>
              <w:t>Case</w:t>
            </w:r>
            <w:r>
              <w:rPr>
                <w:spacing w:val="-1"/>
                <w:sz w:val="24"/>
              </w:rPr>
              <w:t> </w:t>
            </w:r>
            <w:r>
              <w:rPr>
                <w:sz w:val="24"/>
              </w:rPr>
              <w:t>1 &amp; </w:t>
            </w:r>
            <w:r>
              <w:rPr>
                <w:spacing w:val="-7"/>
                <w:sz w:val="24"/>
              </w:rPr>
              <w:t>32</w:t>
            </w:r>
          </w:p>
        </w:tc>
        <w:tc>
          <w:tcPr>
            <w:tcW w:w="3528" w:type="dxa"/>
          </w:tcPr>
          <w:p>
            <w:pPr>
              <w:pStyle w:val="TableParagraph"/>
              <w:numPr>
                <w:ilvl w:val="0"/>
                <w:numId w:val="14"/>
              </w:numPr>
              <w:tabs>
                <w:tab w:pos="470" w:val="left" w:leader="none"/>
              </w:tabs>
              <w:spacing w:line="266" w:lineRule="exact" w:before="0" w:after="0"/>
              <w:ind w:left="470" w:right="0" w:hanging="360"/>
              <w:jc w:val="left"/>
              <w:rPr>
                <w:rFonts w:ascii="Symbol" w:hAnsi="Symbol"/>
                <w:sz w:val="24"/>
              </w:rPr>
            </w:pPr>
            <w:r>
              <w:rPr>
                <w:sz w:val="24"/>
              </w:rPr>
              <w:t>Case</w:t>
            </w:r>
            <w:r>
              <w:rPr>
                <w:spacing w:val="-1"/>
                <w:sz w:val="24"/>
              </w:rPr>
              <w:t> </w:t>
            </w:r>
            <w:r>
              <w:rPr>
                <w:sz w:val="24"/>
              </w:rPr>
              <w:t>1 –</w:t>
            </w:r>
            <w:r>
              <w:rPr>
                <w:spacing w:val="1"/>
                <w:sz w:val="24"/>
              </w:rPr>
              <w:t> </w:t>
            </w:r>
            <w:r>
              <w:rPr>
                <w:sz w:val="24"/>
              </w:rPr>
              <w:t>Preliminary</w:t>
            </w:r>
            <w:r>
              <w:rPr>
                <w:spacing w:val="-4"/>
                <w:sz w:val="24"/>
              </w:rPr>
              <w:t> </w:t>
            </w:r>
            <w:r>
              <w:rPr>
                <w:spacing w:val="-2"/>
                <w:sz w:val="24"/>
              </w:rPr>
              <w:t>Analysis</w:t>
            </w:r>
          </w:p>
          <w:p>
            <w:pPr>
              <w:pStyle w:val="TableParagraph"/>
              <w:numPr>
                <w:ilvl w:val="0"/>
                <w:numId w:val="14"/>
              </w:numPr>
              <w:tabs>
                <w:tab w:pos="470" w:val="left" w:leader="none"/>
              </w:tabs>
              <w:spacing w:line="276" w:lineRule="exact" w:before="0" w:after="0"/>
              <w:ind w:left="470" w:right="0" w:hanging="360"/>
              <w:jc w:val="left"/>
              <w:rPr>
                <w:rFonts w:ascii="Symbol" w:hAnsi="Symbol"/>
                <w:sz w:val="24"/>
              </w:rPr>
            </w:pPr>
            <w:r>
              <w:rPr>
                <w:sz w:val="24"/>
              </w:rPr>
              <w:t>Reflection</w:t>
            </w:r>
            <w:r>
              <w:rPr>
                <w:spacing w:val="-3"/>
                <w:sz w:val="24"/>
              </w:rPr>
              <w:t> </w:t>
            </w:r>
            <w:r>
              <w:rPr>
                <w:sz w:val="24"/>
              </w:rPr>
              <w:t>Question</w:t>
            </w:r>
            <w:r>
              <w:rPr>
                <w:spacing w:val="-2"/>
                <w:sz w:val="24"/>
              </w:rPr>
              <w:t> </w:t>
            </w:r>
            <w:r>
              <w:rPr>
                <w:spacing w:val="-5"/>
                <w:sz w:val="24"/>
              </w:rPr>
              <w:t>#4</w:t>
            </w:r>
          </w:p>
          <w:p>
            <w:pPr>
              <w:pStyle w:val="TableParagraph"/>
              <w:numPr>
                <w:ilvl w:val="0"/>
                <w:numId w:val="14"/>
              </w:numPr>
              <w:tabs>
                <w:tab w:pos="470" w:val="left" w:leader="none"/>
              </w:tabs>
              <w:spacing w:line="278" w:lineRule="exact" w:before="0" w:after="0"/>
              <w:ind w:left="470" w:right="107" w:hanging="360"/>
              <w:jc w:val="left"/>
              <w:rPr>
                <w:rFonts w:ascii="Symbol" w:hAnsi="Symbol"/>
                <w:color w:val="FF2800"/>
                <w:sz w:val="24"/>
              </w:rPr>
            </w:pPr>
            <w:r>
              <w:rPr>
                <w:color w:val="FF2800"/>
                <w:sz w:val="24"/>
              </w:rPr>
              <w:t>Instructional</w:t>
            </w:r>
            <w:r>
              <w:rPr>
                <w:color w:val="FF2800"/>
                <w:spacing w:val="-15"/>
                <w:sz w:val="24"/>
              </w:rPr>
              <w:t> </w:t>
            </w:r>
            <w:r>
              <w:rPr>
                <w:color w:val="FF2800"/>
                <w:sz w:val="24"/>
              </w:rPr>
              <w:t>Design</w:t>
            </w:r>
            <w:r>
              <w:rPr>
                <w:color w:val="FF2800"/>
                <w:spacing w:val="-15"/>
                <w:sz w:val="24"/>
              </w:rPr>
              <w:t> </w:t>
            </w:r>
            <w:r>
              <w:rPr>
                <w:color w:val="FF2800"/>
                <w:sz w:val="24"/>
              </w:rPr>
              <w:t>Interview </w:t>
            </w:r>
            <w:r>
              <w:rPr>
                <w:color w:val="FF2800"/>
                <w:spacing w:val="-2"/>
                <w:sz w:val="24"/>
              </w:rPr>
              <w:t>Presentation</w:t>
            </w:r>
          </w:p>
        </w:tc>
      </w:tr>
      <w:tr>
        <w:trPr>
          <w:trHeight w:val="830" w:hRule="atLeast"/>
        </w:trPr>
        <w:tc>
          <w:tcPr>
            <w:tcW w:w="811" w:type="dxa"/>
          </w:tcPr>
          <w:p>
            <w:pPr>
              <w:pStyle w:val="TableParagraph"/>
              <w:rPr>
                <w:sz w:val="24"/>
              </w:rPr>
            </w:pPr>
            <w:r>
              <w:rPr>
                <w:spacing w:val="-5"/>
                <w:sz w:val="24"/>
              </w:rPr>
              <w:t>12</w:t>
            </w:r>
          </w:p>
        </w:tc>
        <w:tc>
          <w:tcPr>
            <w:tcW w:w="811" w:type="dxa"/>
          </w:tcPr>
          <w:p>
            <w:pPr>
              <w:pStyle w:val="TableParagraph"/>
              <w:rPr>
                <w:sz w:val="24"/>
              </w:rPr>
            </w:pPr>
            <w:r>
              <w:rPr>
                <w:spacing w:val="-2"/>
                <w:sz w:val="24"/>
              </w:rPr>
              <w:t>11/16</w:t>
            </w:r>
          </w:p>
        </w:tc>
        <w:tc>
          <w:tcPr>
            <w:tcW w:w="2160" w:type="dxa"/>
          </w:tcPr>
          <w:p>
            <w:pPr>
              <w:pStyle w:val="TableParagraph"/>
              <w:rPr>
                <w:sz w:val="24"/>
              </w:rPr>
            </w:pPr>
            <w:r>
              <w:rPr>
                <w:sz w:val="24"/>
              </w:rPr>
              <w:t>Group </w:t>
            </w:r>
            <w:r>
              <w:rPr>
                <w:spacing w:val="-4"/>
                <w:sz w:val="24"/>
              </w:rPr>
              <w:t>Work</w:t>
            </w:r>
          </w:p>
        </w:tc>
        <w:tc>
          <w:tcPr>
            <w:tcW w:w="2520" w:type="dxa"/>
          </w:tcPr>
          <w:p>
            <w:pPr>
              <w:pStyle w:val="TableParagraph"/>
              <w:rPr>
                <w:sz w:val="24"/>
              </w:rPr>
            </w:pPr>
            <w:r>
              <w:rPr>
                <w:sz w:val="24"/>
              </w:rPr>
              <w:t>Case</w:t>
            </w:r>
            <w:r>
              <w:rPr>
                <w:spacing w:val="-1"/>
                <w:sz w:val="24"/>
              </w:rPr>
              <w:t> </w:t>
            </w:r>
            <w:r>
              <w:rPr>
                <w:sz w:val="24"/>
              </w:rPr>
              <w:t>11 &amp; </w:t>
            </w:r>
            <w:r>
              <w:rPr>
                <w:spacing w:val="-7"/>
                <w:sz w:val="24"/>
              </w:rPr>
              <w:t>31</w:t>
            </w:r>
          </w:p>
        </w:tc>
        <w:tc>
          <w:tcPr>
            <w:tcW w:w="3528" w:type="dxa"/>
          </w:tcPr>
          <w:p>
            <w:pPr>
              <w:pStyle w:val="TableParagraph"/>
              <w:numPr>
                <w:ilvl w:val="0"/>
                <w:numId w:val="15"/>
              </w:numPr>
              <w:tabs>
                <w:tab w:pos="470" w:val="left" w:leader="none"/>
              </w:tabs>
              <w:spacing w:line="273" w:lineRule="exact" w:before="0" w:after="0"/>
              <w:ind w:left="470" w:right="0" w:hanging="360"/>
              <w:jc w:val="left"/>
              <w:rPr>
                <w:sz w:val="24"/>
              </w:rPr>
            </w:pPr>
            <w:r>
              <w:rPr>
                <w:sz w:val="24"/>
              </w:rPr>
              <w:t>Case</w:t>
            </w:r>
            <w:r>
              <w:rPr>
                <w:spacing w:val="-1"/>
                <w:sz w:val="24"/>
              </w:rPr>
              <w:t> </w:t>
            </w:r>
            <w:r>
              <w:rPr>
                <w:sz w:val="24"/>
              </w:rPr>
              <w:t>31 – </w:t>
            </w:r>
            <w:r>
              <w:rPr>
                <w:spacing w:val="-2"/>
                <w:sz w:val="24"/>
              </w:rPr>
              <w:t>Preliminary</w:t>
            </w:r>
          </w:p>
          <w:p>
            <w:pPr>
              <w:pStyle w:val="TableParagraph"/>
              <w:spacing w:line="266" w:lineRule="exact" w:before="1"/>
              <w:ind w:left="470"/>
              <w:rPr>
                <w:sz w:val="24"/>
              </w:rPr>
            </w:pPr>
            <w:r>
              <w:rPr>
                <w:spacing w:val="-2"/>
                <w:sz w:val="24"/>
              </w:rPr>
              <w:t>Analysis</w:t>
            </w:r>
          </w:p>
          <w:p>
            <w:pPr>
              <w:pStyle w:val="TableParagraph"/>
              <w:numPr>
                <w:ilvl w:val="0"/>
                <w:numId w:val="15"/>
              </w:numPr>
              <w:tabs>
                <w:tab w:pos="470" w:val="left" w:leader="none"/>
              </w:tabs>
              <w:spacing w:line="269" w:lineRule="exact" w:before="0" w:after="0"/>
              <w:ind w:left="470" w:right="0" w:hanging="360"/>
              <w:jc w:val="left"/>
              <w:rPr>
                <w:sz w:val="24"/>
              </w:rPr>
            </w:pPr>
            <w:r>
              <w:rPr>
                <w:sz w:val="24"/>
              </w:rPr>
              <w:t>Reflection</w:t>
            </w:r>
            <w:r>
              <w:rPr>
                <w:spacing w:val="-3"/>
                <w:sz w:val="24"/>
              </w:rPr>
              <w:t> </w:t>
            </w:r>
            <w:r>
              <w:rPr>
                <w:sz w:val="24"/>
              </w:rPr>
              <w:t>Question</w:t>
            </w:r>
            <w:r>
              <w:rPr>
                <w:spacing w:val="-2"/>
                <w:sz w:val="24"/>
              </w:rPr>
              <w:t> </w:t>
            </w:r>
            <w:r>
              <w:rPr>
                <w:spacing w:val="-5"/>
                <w:sz w:val="24"/>
              </w:rPr>
              <w:t>#5</w:t>
            </w:r>
          </w:p>
        </w:tc>
      </w:tr>
    </w:tbl>
    <w:p>
      <w:pPr>
        <w:spacing w:after="0" w:line="269" w:lineRule="exact"/>
        <w:jc w:val="left"/>
        <w:rPr>
          <w:sz w:val="24"/>
        </w:rPr>
        <w:sectPr>
          <w:pgSz w:w="12240" w:h="15840"/>
          <w:pgMar w:header="719" w:footer="800" w:top="1060" w:bottom="1000" w:left="920" w:right="1040"/>
        </w:sectPr>
      </w:pPr>
    </w:p>
    <w:p>
      <w:pPr>
        <w:pStyle w:val="BodyText"/>
        <w:spacing w:before="2"/>
        <w:rPr>
          <w:b/>
          <w:sz w:val="7"/>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1"/>
        <w:gridCol w:w="811"/>
        <w:gridCol w:w="2160"/>
        <w:gridCol w:w="2520"/>
        <w:gridCol w:w="3528"/>
      </w:tblGrid>
      <w:tr>
        <w:trPr>
          <w:trHeight w:val="551" w:hRule="atLeast"/>
        </w:trPr>
        <w:tc>
          <w:tcPr>
            <w:tcW w:w="811" w:type="dxa"/>
          </w:tcPr>
          <w:p>
            <w:pPr>
              <w:pStyle w:val="TableParagraph"/>
              <w:spacing w:line="240" w:lineRule="auto"/>
              <w:ind w:left="0"/>
              <w:rPr>
                <w:sz w:val="22"/>
              </w:rPr>
            </w:pPr>
          </w:p>
        </w:tc>
        <w:tc>
          <w:tcPr>
            <w:tcW w:w="811" w:type="dxa"/>
          </w:tcPr>
          <w:p>
            <w:pPr>
              <w:pStyle w:val="TableParagraph"/>
              <w:spacing w:line="240" w:lineRule="auto"/>
              <w:ind w:left="0"/>
              <w:rPr>
                <w:sz w:val="22"/>
              </w:rPr>
            </w:pPr>
          </w:p>
        </w:tc>
        <w:tc>
          <w:tcPr>
            <w:tcW w:w="2160" w:type="dxa"/>
          </w:tcPr>
          <w:p>
            <w:pPr>
              <w:pStyle w:val="TableParagraph"/>
              <w:spacing w:line="240" w:lineRule="auto"/>
              <w:ind w:left="0"/>
              <w:rPr>
                <w:sz w:val="22"/>
              </w:rPr>
            </w:pPr>
          </w:p>
        </w:tc>
        <w:tc>
          <w:tcPr>
            <w:tcW w:w="2520" w:type="dxa"/>
          </w:tcPr>
          <w:p>
            <w:pPr>
              <w:pStyle w:val="TableParagraph"/>
              <w:spacing w:line="240" w:lineRule="auto"/>
              <w:ind w:left="0"/>
              <w:rPr>
                <w:sz w:val="22"/>
              </w:rPr>
            </w:pPr>
          </w:p>
        </w:tc>
        <w:tc>
          <w:tcPr>
            <w:tcW w:w="3528" w:type="dxa"/>
          </w:tcPr>
          <w:p>
            <w:pPr>
              <w:pStyle w:val="TableParagraph"/>
              <w:numPr>
                <w:ilvl w:val="0"/>
                <w:numId w:val="16"/>
              </w:numPr>
              <w:tabs>
                <w:tab w:pos="470" w:val="left" w:leader="none"/>
              </w:tabs>
              <w:spacing w:line="274" w:lineRule="exact" w:before="0" w:after="0"/>
              <w:ind w:left="470" w:right="1034" w:hanging="360"/>
              <w:jc w:val="left"/>
              <w:rPr>
                <w:sz w:val="24"/>
              </w:rPr>
            </w:pPr>
            <w:r>
              <w:rPr>
                <w:color w:val="FF2800"/>
                <w:sz w:val="24"/>
              </w:rPr>
              <w:t>Draft of Materials; Implementation</w:t>
            </w:r>
            <w:r>
              <w:rPr>
                <w:color w:val="FF2800"/>
                <w:spacing w:val="-15"/>
                <w:sz w:val="24"/>
              </w:rPr>
              <w:t> </w:t>
            </w:r>
            <w:r>
              <w:rPr>
                <w:color w:val="FF2800"/>
                <w:sz w:val="24"/>
              </w:rPr>
              <w:t>Plan</w:t>
            </w:r>
          </w:p>
        </w:tc>
      </w:tr>
      <w:tr>
        <w:trPr>
          <w:trHeight w:val="277" w:hRule="atLeast"/>
        </w:trPr>
        <w:tc>
          <w:tcPr>
            <w:tcW w:w="811" w:type="dxa"/>
          </w:tcPr>
          <w:p>
            <w:pPr>
              <w:pStyle w:val="TableParagraph"/>
              <w:spacing w:line="258" w:lineRule="exact"/>
              <w:rPr>
                <w:sz w:val="24"/>
              </w:rPr>
            </w:pPr>
            <w:r>
              <w:rPr>
                <w:spacing w:val="-5"/>
                <w:sz w:val="24"/>
              </w:rPr>
              <w:t>13</w:t>
            </w:r>
          </w:p>
        </w:tc>
        <w:tc>
          <w:tcPr>
            <w:tcW w:w="811" w:type="dxa"/>
          </w:tcPr>
          <w:p>
            <w:pPr>
              <w:pStyle w:val="TableParagraph"/>
              <w:spacing w:line="258" w:lineRule="exact"/>
              <w:ind w:left="0" w:right="32"/>
              <w:jc w:val="center"/>
              <w:rPr>
                <w:sz w:val="24"/>
              </w:rPr>
            </w:pPr>
            <w:r>
              <w:rPr>
                <w:spacing w:val="-2"/>
                <w:sz w:val="24"/>
              </w:rPr>
              <w:t>11/23</w:t>
            </w:r>
          </w:p>
        </w:tc>
        <w:tc>
          <w:tcPr>
            <w:tcW w:w="2160" w:type="dxa"/>
          </w:tcPr>
          <w:p>
            <w:pPr>
              <w:pStyle w:val="TableParagraph"/>
              <w:spacing w:line="258" w:lineRule="exact"/>
              <w:rPr>
                <w:sz w:val="24"/>
              </w:rPr>
            </w:pPr>
            <w:r>
              <w:rPr>
                <w:sz w:val="24"/>
              </w:rPr>
              <w:t>NO </w:t>
            </w:r>
            <w:r>
              <w:rPr>
                <w:spacing w:val="-2"/>
                <w:sz w:val="24"/>
              </w:rPr>
              <w:t>CLASS</w:t>
            </w:r>
          </w:p>
        </w:tc>
        <w:tc>
          <w:tcPr>
            <w:tcW w:w="2520" w:type="dxa"/>
          </w:tcPr>
          <w:p>
            <w:pPr>
              <w:pStyle w:val="TableParagraph"/>
              <w:spacing w:line="240" w:lineRule="auto"/>
              <w:ind w:left="0"/>
              <w:rPr>
                <w:sz w:val="20"/>
              </w:rPr>
            </w:pPr>
          </w:p>
        </w:tc>
        <w:tc>
          <w:tcPr>
            <w:tcW w:w="3528" w:type="dxa"/>
          </w:tcPr>
          <w:p>
            <w:pPr>
              <w:pStyle w:val="TableParagraph"/>
              <w:numPr>
                <w:ilvl w:val="0"/>
                <w:numId w:val="17"/>
              </w:numPr>
              <w:tabs>
                <w:tab w:pos="220" w:val="left" w:leader="none"/>
              </w:tabs>
              <w:spacing w:line="258" w:lineRule="exact" w:before="0" w:after="0"/>
              <w:ind w:left="220" w:right="0" w:hanging="110"/>
              <w:jc w:val="left"/>
              <w:rPr>
                <w:rFonts w:ascii="Symbol" w:hAnsi="Symbol"/>
                <w:sz w:val="24"/>
              </w:rPr>
            </w:pPr>
            <w:r>
              <w:rPr>
                <w:rFonts w:ascii="Symbol" w:hAnsi="Symbol"/>
                <w:sz w:val="24"/>
              </w:rPr>
              <w:t>​</w:t>
            </w:r>
          </w:p>
        </w:tc>
      </w:tr>
      <w:tr>
        <w:trPr>
          <w:trHeight w:val="825" w:hRule="atLeast"/>
        </w:trPr>
        <w:tc>
          <w:tcPr>
            <w:tcW w:w="811" w:type="dxa"/>
          </w:tcPr>
          <w:p>
            <w:pPr>
              <w:pStyle w:val="TableParagraph"/>
              <w:rPr>
                <w:sz w:val="24"/>
              </w:rPr>
            </w:pPr>
            <w:r>
              <w:rPr>
                <w:spacing w:val="-5"/>
                <w:sz w:val="24"/>
              </w:rPr>
              <w:t>14</w:t>
            </w:r>
          </w:p>
        </w:tc>
        <w:tc>
          <w:tcPr>
            <w:tcW w:w="811" w:type="dxa"/>
          </w:tcPr>
          <w:p>
            <w:pPr>
              <w:pStyle w:val="TableParagraph"/>
              <w:ind w:left="0" w:right="32"/>
              <w:jc w:val="center"/>
              <w:rPr>
                <w:sz w:val="24"/>
              </w:rPr>
            </w:pPr>
            <w:r>
              <w:rPr>
                <w:spacing w:val="-2"/>
                <w:sz w:val="24"/>
              </w:rPr>
              <w:t>11/30</w:t>
            </w:r>
          </w:p>
        </w:tc>
        <w:tc>
          <w:tcPr>
            <w:tcW w:w="2160" w:type="dxa"/>
          </w:tcPr>
          <w:p>
            <w:pPr>
              <w:pStyle w:val="TableParagraph"/>
              <w:spacing w:line="271" w:lineRule="exact"/>
              <w:rPr>
                <w:sz w:val="24"/>
              </w:rPr>
            </w:pPr>
            <w:r>
              <w:rPr>
                <w:sz w:val="24"/>
              </w:rPr>
              <w:t>The</w:t>
            </w:r>
            <w:r>
              <w:rPr>
                <w:spacing w:val="2"/>
                <w:sz w:val="24"/>
              </w:rPr>
              <w:t> </w:t>
            </w:r>
            <w:r>
              <w:rPr>
                <w:sz w:val="24"/>
              </w:rPr>
              <w:t>Future</w:t>
            </w:r>
            <w:r>
              <w:rPr>
                <w:spacing w:val="-3"/>
                <w:sz w:val="24"/>
              </w:rPr>
              <w:t> </w:t>
            </w:r>
            <w:r>
              <w:rPr>
                <w:sz w:val="24"/>
              </w:rPr>
              <w:t>of </w:t>
            </w:r>
            <w:r>
              <w:rPr>
                <w:spacing w:val="-5"/>
                <w:sz w:val="24"/>
              </w:rPr>
              <w:t>ID</w:t>
            </w:r>
          </w:p>
          <w:p>
            <w:pPr>
              <w:pStyle w:val="TableParagraph"/>
              <w:spacing w:line="275" w:lineRule="exact"/>
              <w:rPr>
                <w:sz w:val="24"/>
              </w:rPr>
            </w:pPr>
            <w:r>
              <w:rPr>
                <w:sz w:val="24"/>
              </w:rPr>
              <w:t>*Poster</w:t>
            </w:r>
            <w:r>
              <w:rPr>
                <w:spacing w:val="-2"/>
                <w:sz w:val="24"/>
              </w:rPr>
              <w:t> Session</w:t>
            </w:r>
          </w:p>
        </w:tc>
        <w:tc>
          <w:tcPr>
            <w:tcW w:w="2520" w:type="dxa"/>
          </w:tcPr>
          <w:p>
            <w:pPr>
              <w:pStyle w:val="TableParagraph"/>
              <w:spacing w:line="271" w:lineRule="exact"/>
              <w:rPr>
                <w:sz w:val="24"/>
              </w:rPr>
            </w:pPr>
            <w:r>
              <w:rPr>
                <w:sz w:val="24"/>
              </w:rPr>
              <w:t>S&amp;R</w:t>
            </w:r>
            <w:r>
              <w:rPr>
                <w:spacing w:val="-1"/>
                <w:sz w:val="24"/>
              </w:rPr>
              <w:t> </w:t>
            </w:r>
            <w:r>
              <w:rPr>
                <w:sz w:val="24"/>
              </w:rPr>
              <w:t>Ch.</w:t>
            </w:r>
            <w:r>
              <w:rPr>
                <w:spacing w:val="3"/>
                <w:sz w:val="24"/>
              </w:rPr>
              <w:t> </w:t>
            </w:r>
            <w:r>
              <w:rPr>
                <w:spacing w:val="-5"/>
                <w:sz w:val="24"/>
              </w:rPr>
              <w:t>20</w:t>
            </w:r>
          </w:p>
          <w:p>
            <w:pPr>
              <w:pStyle w:val="TableParagraph"/>
              <w:spacing w:line="275" w:lineRule="exact"/>
              <w:rPr>
                <w:sz w:val="24"/>
              </w:rPr>
            </w:pPr>
            <w:r>
              <w:rPr>
                <w:sz w:val="24"/>
              </w:rPr>
              <w:t>ANGEL</w:t>
            </w:r>
            <w:r>
              <w:rPr>
                <w:spacing w:val="1"/>
                <w:sz w:val="24"/>
              </w:rPr>
              <w:t> </w:t>
            </w:r>
            <w:r>
              <w:rPr>
                <w:sz w:val="24"/>
              </w:rPr>
              <w:t>Week</w:t>
            </w:r>
            <w:r>
              <w:rPr>
                <w:spacing w:val="1"/>
                <w:sz w:val="24"/>
              </w:rPr>
              <w:t> </w:t>
            </w:r>
            <w:r>
              <w:rPr>
                <w:spacing w:val="-5"/>
                <w:sz w:val="24"/>
              </w:rPr>
              <w:t>14</w:t>
            </w:r>
          </w:p>
          <w:p>
            <w:pPr>
              <w:pStyle w:val="TableParagraph"/>
              <w:spacing w:line="257" w:lineRule="exact" w:before="2"/>
              <w:rPr>
                <w:sz w:val="24"/>
              </w:rPr>
            </w:pPr>
            <w:r>
              <w:rPr>
                <w:sz w:val="24"/>
              </w:rPr>
              <w:t>Case</w:t>
            </w:r>
            <w:r>
              <w:rPr>
                <w:spacing w:val="-1"/>
                <w:sz w:val="24"/>
              </w:rPr>
              <w:t> </w:t>
            </w:r>
            <w:r>
              <w:rPr>
                <w:sz w:val="24"/>
              </w:rPr>
              <w:t>23 &amp; </w:t>
            </w:r>
            <w:r>
              <w:rPr>
                <w:spacing w:val="-7"/>
                <w:sz w:val="24"/>
              </w:rPr>
              <w:t>27</w:t>
            </w:r>
          </w:p>
        </w:tc>
        <w:tc>
          <w:tcPr>
            <w:tcW w:w="3528" w:type="dxa"/>
          </w:tcPr>
          <w:p>
            <w:pPr>
              <w:pStyle w:val="TableParagraph"/>
              <w:numPr>
                <w:ilvl w:val="0"/>
                <w:numId w:val="18"/>
              </w:numPr>
              <w:tabs>
                <w:tab w:pos="470" w:val="left" w:leader="none"/>
              </w:tabs>
              <w:spacing w:line="273" w:lineRule="exact" w:before="0" w:after="0"/>
              <w:ind w:left="470" w:right="0" w:hanging="360"/>
              <w:jc w:val="left"/>
              <w:rPr>
                <w:sz w:val="24"/>
              </w:rPr>
            </w:pPr>
            <w:r>
              <w:rPr>
                <w:spacing w:val="-4"/>
                <w:sz w:val="24"/>
              </w:rPr>
              <w:t>None</w:t>
            </w:r>
          </w:p>
        </w:tc>
      </w:tr>
      <w:tr>
        <w:trPr>
          <w:trHeight w:val="551" w:hRule="atLeast"/>
        </w:trPr>
        <w:tc>
          <w:tcPr>
            <w:tcW w:w="811" w:type="dxa"/>
          </w:tcPr>
          <w:p>
            <w:pPr>
              <w:pStyle w:val="TableParagraph"/>
              <w:rPr>
                <w:sz w:val="24"/>
              </w:rPr>
            </w:pPr>
            <w:r>
              <w:rPr>
                <w:spacing w:val="-5"/>
                <w:sz w:val="24"/>
              </w:rPr>
              <w:t>15</w:t>
            </w:r>
          </w:p>
        </w:tc>
        <w:tc>
          <w:tcPr>
            <w:tcW w:w="811" w:type="dxa"/>
          </w:tcPr>
          <w:p>
            <w:pPr>
              <w:pStyle w:val="TableParagraph"/>
              <w:ind w:left="0" w:right="152"/>
              <w:jc w:val="center"/>
              <w:rPr>
                <w:sz w:val="24"/>
              </w:rPr>
            </w:pPr>
            <w:r>
              <w:rPr>
                <w:spacing w:val="-4"/>
                <w:sz w:val="24"/>
              </w:rPr>
              <w:t>12/7</w:t>
            </w:r>
          </w:p>
        </w:tc>
        <w:tc>
          <w:tcPr>
            <w:tcW w:w="2160" w:type="dxa"/>
          </w:tcPr>
          <w:p>
            <w:pPr>
              <w:pStyle w:val="TableParagraph"/>
              <w:rPr>
                <w:sz w:val="24"/>
              </w:rPr>
            </w:pPr>
            <w:r>
              <w:rPr>
                <w:sz w:val="24"/>
              </w:rPr>
              <w:t>Project</w:t>
            </w:r>
            <w:r>
              <w:rPr>
                <w:spacing w:val="1"/>
                <w:sz w:val="24"/>
              </w:rPr>
              <w:t> </w:t>
            </w:r>
            <w:r>
              <w:rPr>
                <w:spacing w:val="-2"/>
                <w:sz w:val="24"/>
              </w:rPr>
              <w:t>Presentation</w:t>
            </w:r>
          </w:p>
          <w:p>
            <w:pPr>
              <w:pStyle w:val="TableParagraph"/>
              <w:spacing w:line="257" w:lineRule="exact" w:before="2"/>
              <w:rPr>
                <w:sz w:val="24"/>
              </w:rPr>
            </w:pPr>
            <w:r>
              <w:rPr>
                <w:sz w:val="24"/>
              </w:rPr>
              <w:t>*Poster</w:t>
            </w:r>
            <w:r>
              <w:rPr>
                <w:spacing w:val="-2"/>
                <w:sz w:val="24"/>
              </w:rPr>
              <w:t> Session</w:t>
            </w:r>
          </w:p>
        </w:tc>
        <w:tc>
          <w:tcPr>
            <w:tcW w:w="2520" w:type="dxa"/>
          </w:tcPr>
          <w:p>
            <w:pPr>
              <w:pStyle w:val="TableParagraph"/>
              <w:spacing w:line="240" w:lineRule="auto"/>
              <w:ind w:left="0"/>
              <w:rPr>
                <w:sz w:val="22"/>
              </w:rPr>
            </w:pPr>
          </w:p>
        </w:tc>
        <w:tc>
          <w:tcPr>
            <w:tcW w:w="3528" w:type="dxa"/>
          </w:tcPr>
          <w:p>
            <w:pPr>
              <w:pStyle w:val="TableParagraph"/>
              <w:numPr>
                <w:ilvl w:val="0"/>
                <w:numId w:val="19"/>
              </w:numPr>
              <w:tabs>
                <w:tab w:pos="470" w:val="left" w:leader="none"/>
              </w:tabs>
              <w:spacing w:line="273" w:lineRule="exact" w:before="0" w:after="0"/>
              <w:ind w:left="470" w:right="0" w:hanging="360"/>
              <w:jc w:val="left"/>
              <w:rPr>
                <w:sz w:val="24"/>
              </w:rPr>
            </w:pPr>
            <w:r>
              <w:rPr>
                <w:color w:val="FF2800"/>
                <w:sz w:val="24"/>
              </w:rPr>
              <w:t>Final Project</w:t>
            </w:r>
            <w:r>
              <w:rPr>
                <w:color w:val="FF2800"/>
                <w:spacing w:val="-2"/>
                <w:sz w:val="24"/>
              </w:rPr>
              <w:t> Report</w:t>
            </w:r>
          </w:p>
        </w:tc>
      </w:tr>
    </w:tbl>
    <w:p>
      <w:pPr>
        <w:pStyle w:val="BodyText"/>
        <w:ind w:left="951"/>
      </w:pPr>
      <w:r>
        <w:rPr/>
        <w:t>***</w:t>
      </w:r>
      <w:r>
        <w:rPr>
          <w:spacing w:val="-2"/>
        </w:rPr>
        <w:t> </w:t>
      </w:r>
      <w:r>
        <w:rPr/>
        <w:t>S&amp;R</w:t>
      </w:r>
      <w:r>
        <w:rPr>
          <w:spacing w:val="-1"/>
        </w:rPr>
        <w:t> </w:t>
      </w:r>
      <w:r>
        <w:rPr/>
        <w:t>-</w:t>
      </w:r>
      <w:r>
        <w:rPr>
          <w:spacing w:val="-3"/>
        </w:rPr>
        <w:t> </w:t>
      </w:r>
      <w:r>
        <w:rPr/>
        <w:t>Smith</w:t>
      </w:r>
      <w:r>
        <w:rPr>
          <w:spacing w:val="-4"/>
        </w:rPr>
        <w:t> </w:t>
      </w:r>
      <w:r>
        <w:rPr/>
        <w:t>&amp;</w:t>
      </w:r>
      <w:r>
        <w:rPr>
          <w:spacing w:val="1"/>
        </w:rPr>
        <w:t> </w:t>
      </w:r>
      <w:r>
        <w:rPr/>
        <w:t>Ragan; Case –</w:t>
      </w:r>
      <w:r>
        <w:rPr>
          <w:spacing w:val="-5"/>
        </w:rPr>
        <w:t> </w:t>
      </w:r>
      <w:r>
        <w:rPr/>
        <w:t>Ertmer</w:t>
      </w:r>
      <w:r>
        <w:rPr>
          <w:spacing w:val="-2"/>
        </w:rPr>
        <w:t> </w:t>
      </w:r>
      <w:r>
        <w:rPr/>
        <w:t>&amp;</w:t>
      </w:r>
      <w:r>
        <w:rPr>
          <w:spacing w:val="-3"/>
        </w:rPr>
        <w:t> </w:t>
      </w:r>
      <w:r>
        <w:rPr/>
        <w:t>Quinn; ANGEL</w:t>
      </w:r>
      <w:r>
        <w:rPr>
          <w:spacing w:val="-2"/>
        </w:rPr>
        <w:t> </w:t>
      </w:r>
      <w:r>
        <w:rPr/>
        <w:t>– Readings</w:t>
      </w:r>
      <w:r>
        <w:rPr>
          <w:spacing w:val="-1"/>
        </w:rPr>
        <w:t> </w:t>
      </w:r>
      <w:r>
        <w:rPr/>
        <w:t>on</w:t>
      </w:r>
      <w:r>
        <w:rPr>
          <w:spacing w:val="1"/>
        </w:rPr>
        <w:t> </w:t>
      </w:r>
      <w:r>
        <w:rPr>
          <w:spacing w:val="-2"/>
        </w:rPr>
        <w:t>ANGEL</w:t>
      </w:r>
    </w:p>
    <w:p>
      <w:pPr>
        <w:pStyle w:val="BodyText"/>
        <w:spacing w:before="1"/>
        <w:ind w:left="951" w:right="178"/>
      </w:pPr>
      <w:r>
        <w:rPr/>
        <w:t>* Poster Session: This session is an exhibition of student work in the department. The exact date</w:t>
      </w:r>
      <w:r>
        <w:rPr>
          <w:spacing w:val="-2"/>
        </w:rPr>
        <w:t> </w:t>
      </w:r>
      <w:r>
        <w:rPr/>
        <w:t>of the</w:t>
      </w:r>
      <w:r>
        <w:rPr>
          <w:spacing w:val="-2"/>
        </w:rPr>
        <w:t> </w:t>
      </w:r>
      <w:r>
        <w:rPr/>
        <w:t>session</w:t>
      </w:r>
      <w:r>
        <w:rPr>
          <w:spacing w:val="-2"/>
        </w:rPr>
        <w:t> </w:t>
      </w:r>
      <w:r>
        <w:rPr/>
        <w:t>has</w:t>
      </w:r>
      <w:r>
        <w:rPr>
          <w:spacing w:val="-3"/>
        </w:rPr>
        <w:t> </w:t>
      </w:r>
      <w:r>
        <w:rPr/>
        <w:t>not</w:t>
      </w:r>
      <w:r>
        <w:rPr>
          <w:spacing w:val="-2"/>
        </w:rPr>
        <w:t> </w:t>
      </w:r>
      <w:r>
        <w:rPr/>
        <w:t>been</w:t>
      </w:r>
      <w:r>
        <w:rPr>
          <w:spacing w:val="-2"/>
        </w:rPr>
        <w:t> </w:t>
      </w:r>
      <w:r>
        <w:rPr/>
        <w:t>determined. We</w:t>
      </w:r>
      <w:r>
        <w:rPr>
          <w:spacing w:val="-2"/>
        </w:rPr>
        <w:t> </w:t>
      </w:r>
      <w:r>
        <w:rPr/>
        <w:t>will</w:t>
      </w:r>
      <w:r>
        <w:rPr>
          <w:spacing w:val="-2"/>
        </w:rPr>
        <w:t> </w:t>
      </w:r>
      <w:r>
        <w:rPr/>
        <w:t>discuss</w:t>
      </w:r>
      <w:r>
        <w:rPr>
          <w:spacing w:val="-3"/>
        </w:rPr>
        <w:t> </w:t>
      </w:r>
      <w:r>
        <w:rPr/>
        <w:t>this</w:t>
      </w:r>
      <w:r>
        <w:rPr>
          <w:spacing w:val="-3"/>
        </w:rPr>
        <w:t> </w:t>
      </w:r>
      <w:r>
        <w:rPr/>
        <w:t>in</w:t>
      </w:r>
      <w:r>
        <w:rPr>
          <w:spacing w:val="-2"/>
        </w:rPr>
        <w:t> </w:t>
      </w:r>
      <w:r>
        <w:rPr/>
        <w:t>more</w:t>
      </w:r>
      <w:r>
        <w:rPr>
          <w:spacing w:val="-7"/>
        </w:rPr>
        <w:t> </w:t>
      </w:r>
      <w:r>
        <w:rPr/>
        <w:t>detail</w:t>
      </w:r>
      <w:r>
        <w:rPr>
          <w:spacing w:val="-2"/>
        </w:rPr>
        <w:t> </w:t>
      </w:r>
      <w:r>
        <w:rPr/>
        <w:t>when</w:t>
      </w:r>
      <w:r>
        <w:rPr>
          <w:spacing w:val="-2"/>
        </w:rPr>
        <w:t> </w:t>
      </w:r>
      <w:r>
        <w:rPr/>
        <w:t>the</w:t>
      </w:r>
      <w:r>
        <w:rPr>
          <w:spacing w:val="-7"/>
        </w:rPr>
        <w:t> </w:t>
      </w:r>
      <w:r>
        <w:rPr/>
        <w:t>date becomes available.</w:t>
      </w:r>
    </w:p>
    <w:sectPr>
      <w:pgSz w:w="12240" w:h="15840"/>
      <w:pgMar w:header="719" w:footer="800" w:top="1060" w:bottom="1000" w:left="92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Garamond">
    <w:altName w:val="Garamond"/>
    <w:charset w:val="0"/>
    <w:family w:val="auto"/>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80128">
              <wp:simplePos x="0" y="0"/>
              <wp:positionH relativeFrom="page">
                <wp:posOffset>6926580</wp:posOffset>
              </wp:positionH>
              <wp:positionV relativeFrom="page">
                <wp:posOffset>9410700</wp:posOffset>
              </wp:positionV>
              <wp:extent cx="165100" cy="1778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5100" cy="177800"/>
                      </a:xfrm>
                      <a:prstGeom prst="rect">
                        <a:avLst/>
                      </a:prstGeom>
                    </wps:spPr>
                    <wps:txbx>
                      <w:txbxContent>
                        <w:p>
                          <w:pPr>
                            <w:pStyle w:val="BodyText"/>
                            <w:spacing w:line="252" w:lineRule="exact"/>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545.400024pt;margin-top:741pt;width:13pt;height:14pt;mso-position-horizontal-relative:page;mso-position-vertical-relative:page;z-index:-16036352" type="#_x0000_t202" id="docshape4" filled="false" stroked="false">
              <v:textbox inset="0,0,0,0">
                <w:txbxContent>
                  <w:p>
                    <w:pPr>
                      <w:pStyle w:val="BodyText"/>
                      <w:spacing w:line="252" w:lineRule="exact"/>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8592">
              <wp:simplePos x="0" y="0"/>
              <wp:positionH relativeFrom="page">
                <wp:posOffset>718819</wp:posOffset>
              </wp:positionH>
              <wp:positionV relativeFrom="page">
                <wp:posOffset>443988</wp:posOffset>
              </wp:positionV>
              <wp:extent cx="769620"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69620" cy="166370"/>
                      </a:xfrm>
                      <a:prstGeom prst="rect">
                        <a:avLst/>
                      </a:prstGeom>
                    </wps:spPr>
                    <wps:txbx>
                      <w:txbxContent>
                        <w:p>
                          <w:pPr>
                            <w:spacing w:before="26"/>
                            <w:ind w:left="20" w:right="0" w:firstLine="0"/>
                            <w:jc w:val="left"/>
                            <w:rPr>
                              <w:rFonts w:ascii="Garamond"/>
                              <w:sz w:val="19"/>
                            </w:rPr>
                          </w:pPr>
                          <w:r>
                            <w:rPr>
                              <w:rFonts w:ascii="Garamond"/>
                              <w:w w:val="105"/>
                              <w:sz w:val="19"/>
                            </w:rPr>
                            <w:t>Professor</w:t>
                          </w:r>
                          <w:r>
                            <w:rPr>
                              <w:rFonts w:ascii="Garamond"/>
                              <w:spacing w:val="-9"/>
                              <w:w w:val="105"/>
                              <w:sz w:val="19"/>
                            </w:rPr>
                            <w:t> </w:t>
                          </w:r>
                          <w:r>
                            <w:rPr>
                              <w:rFonts w:ascii="Garamond"/>
                              <w:spacing w:val="-4"/>
                              <w:w w:val="105"/>
                              <w:sz w:val="19"/>
                            </w:rPr>
                            <w:t>Lane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599998pt;margin-top:34.959728pt;width:60.6pt;height:13.1pt;mso-position-horizontal-relative:page;mso-position-vertical-relative:page;z-index:-16037888" type="#_x0000_t202" id="docshape1" filled="false" stroked="false">
              <v:textbox inset="0,0,0,0">
                <w:txbxContent>
                  <w:p>
                    <w:pPr>
                      <w:spacing w:before="26"/>
                      <w:ind w:left="20" w:right="0" w:firstLine="0"/>
                      <w:jc w:val="left"/>
                      <w:rPr>
                        <w:rFonts w:ascii="Garamond"/>
                        <w:sz w:val="19"/>
                      </w:rPr>
                    </w:pPr>
                    <w:r>
                      <w:rPr>
                        <w:rFonts w:ascii="Garamond"/>
                        <w:w w:val="105"/>
                        <w:sz w:val="19"/>
                      </w:rPr>
                      <w:t>Professor</w:t>
                    </w:r>
                    <w:r>
                      <w:rPr>
                        <w:rFonts w:ascii="Garamond"/>
                        <w:spacing w:val="-9"/>
                        <w:w w:val="105"/>
                        <w:sz w:val="19"/>
                      </w:rPr>
                      <w:t> </w:t>
                    </w:r>
                    <w:r>
                      <w:rPr>
                        <w:rFonts w:ascii="Garamond"/>
                        <w:spacing w:val="-4"/>
                        <w:w w:val="105"/>
                        <w:sz w:val="19"/>
                      </w:rPr>
                      <w:t>Lane</w:t>
                    </w:r>
                  </w:p>
                </w:txbxContent>
              </v:textbox>
              <w10:wrap type="none"/>
            </v:shape>
          </w:pict>
        </mc:Fallback>
      </mc:AlternateContent>
    </w:r>
    <w:r>
      <w:rPr/>
      <mc:AlternateContent>
        <mc:Choice Requires="wps">
          <w:drawing>
            <wp:anchor distT="0" distB="0" distL="0" distR="0" allowOverlap="1" layoutInCell="1" locked="0" behindDoc="1" simplePos="0" relativeHeight="487279104">
              <wp:simplePos x="0" y="0"/>
              <wp:positionH relativeFrom="page">
                <wp:posOffset>3641852</wp:posOffset>
              </wp:positionH>
              <wp:positionV relativeFrom="page">
                <wp:posOffset>443988</wp:posOffset>
              </wp:positionV>
              <wp:extent cx="581025" cy="1663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81025" cy="166370"/>
                      </a:xfrm>
                      <a:prstGeom prst="rect">
                        <a:avLst/>
                      </a:prstGeom>
                    </wps:spPr>
                    <wps:txbx>
                      <w:txbxContent>
                        <w:p>
                          <w:pPr>
                            <w:spacing w:before="26"/>
                            <w:ind w:left="20" w:right="0" w:firstLine="0"/>
                            <w:jc w:val="left"/>
                            <w:rPr>
                              <w:rFonts w:ascii="Garamond"/>
                              <w:sz w:val="19"/>
                            </w:rPr>
                          </w:pPr>
                          <w:r>
                            <w:rPr>
                              <w:rFonts w:ascii="Garamond"/>
                              <w:w w:val="105"/>
                              <w:sz w:val="19"/>
                            </w:rPr>
                            <w:t>INSYS</w:t>
                          </w:r>
                          <w:r>
                            <w:rPr>
                              <w:rFonts w:ascii="Garamond"/>
                              <w:spacing w:val="-7"/>
                              <w:w w:val="105"/>
                              <w:sz w:val="19"/>
                            </w:rPr>
                            <w:t> </w:t>
                          </w:r>
                          <w:r>
                            <w:rPr>
                              <w:rFonts w:ascii="Garamond"/>
                              <w:spacing w:val="-5"/>
                              <w:w w:val="105"/>
                              <w:sz w:val="19"/>
                            </w:rPr>
                            <w:t>415</w:t>
                          </w:r>
                        </w:p>
                      </w:txbxContent>
                    </wps:txbx>
                    <wps:bodyPr wrap="square" lIns="0" tIns="0" rIns="0" bIns="0" rtlCol="0">
                      <a:noAutofit/>
                    </wps:bodyPr>
                  </wps:wsp>
                </a:graphicData>
              </a:graphic>
            </wp:anchor>
          </w:drawing>
        </mc:Choice>
        <mc:Fallback>
          <w:pict>
            <v:shape style="position:absolute;margin-left:286.760010pt;margin-top:34.959728pt;width:45.75pt;height:13.1pt;mso-position-horizontal-relative:page;mso-position-vertical-relative:page;z-index:-16037376" type="#_x0000_t202" id="docshape2" filled="false" stroked="false">
              <v:textbox inset="0,0,0,0">
                <w:txbxContent>
                  <w:p>
                    <w:pPr>
                      <w:spacing w:before="26"/>
                      <w:ind w:left="20" w:right="0" w:firstLine="0"/>
                      <w:jc w:val="left"/>
                      <w:rPr>
                        <w:rFonts w:ascii="Garamond"/>
                        <w:sz w:val="19"/>
                      </w:rPr>
                    </w:pPr>
                    <w:r>
                      <w:rPr>
                        <w:rFonts w:ascii="Garamond"/>
                        <w:w w:val="105"/>
                        <w:sz w:val="19"/>
                      </w:rPr>
                      <w:t>INSYS</w:t>
                    </w:r>
                    <w:r>
                      <w:rPr>
                        <w:rFonts w:ascii="Garamond"/>
                        <w:spacing w:val="-7"/>
                        <w:w w:val="105"/>
                        <w:sz w:val="19"/>
                      </w:rPr>
                      <w:t> </w:t>
                    </w:r>
                    <w:r>
                      <w:rPr>
                        <w:rFonts w:ascii="Garamond"/>
                        <w:spacing w:val="-5"/>
                        <w:w w:val="105"/>
                        <w:sz w:val="19"/>
                      </w:rPr>
                      <w:t>415</w:t>
                    </w:r>
                  </w:p>
                </w:txbxContent>
              </v:textbox>
              <w10:wrap type="none"/>
            </v:shape>
          </w:pict>
        </mc:Fallback>
      </mc:AlternateContent>
    </w:r>
    <w:r>
      <w:rPr/>
      <mc:AlternateContent>
        <mc:Choice Requires="wps">
          <w:drawing>
            <wp:anchor distT="0" distB="0" distL="0" distR="0" allowOverlap="1" layoutInCell="1" locked="0" behindDoc="1" simplePos="0" relativeHeight="487279616">
              <wp:simplePos x="0" y="0"/>
              <wp:positionH relativeFrom="page">
                <wp:posOffset>6558788</wp:posOffset>
              </wp:positionH>
              <wp:positionV relativeFrom="page">
                <wp:posOffset>443988</wp:posOffset>
              </wp:positionV>
              <wp:extent cx="474345" cy="1663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74345" cy="166370"/>
                      </a:xfrm>
                      <a:prstGeom prst="rect">
                        <a:avLst/>
                      </a:prstGeom>
                    </wps:spPr>
                    <wps:txbx>
                      <w:txbxContent>
                        <w:p>
                          <w:pPr>
                            <w:spacing w:before="26"/>
                            <w:ind w:left="20" w:right="0" w:firstLine="0"/>
                            <w:jc w:val="left"/>
                            <w:rPr>
                              <w:rFonts w:ascii="Garamond"/>
                              <w:sz w:val="19"/>
                            </w:rPr>
                          </w:pPr>
                          <w:r>
                            <w:rPr>
                              <w:rFonts w:ascii="Garamond"/>
                              <w:w w:val="105"/>
                              <w:sz w:val="19"/>
                            </w:rPr>
                            <w:t>Fall</w:t>
                          </w:r>
                          <w:r>
                            <w:rPr>
                              <w:rFonts w:ascii="Garamond"/>
                              <w:spacing w:val="-7"/>
                              <w:w w:val="105"/>
                              <w:sz w:val="19"/>
                            </w:rPr>
                            <w:t> </w:t>
                          </w:r>
                          <w:r>
                            <w:rPr>
                              <w:rFonts w:ascii="Garamond"/>
                              <w:spacing w:val="-4"/>
                              <w:w w:val="105"/>
                              <w:sz w:val="19"/>
                            </w:rPr>
                            <w:t>2005</w:t>
                          </w:r>
                        </w:p>
                      </w:txbxContent>
                    </wps:txbx>
                    <wps:bodyPr wrap="square" lIns="0" tIns="0" rIns="0" bIns="0" rtlCol="0">
                      <a:noAutofit/>
                    </wps:bodyPr>
                  </wps:wsp>
                </a:graphicData>
              </a:graphic>
            </wp:anchor>
          </w:drawing>
        </mc:Choice>
        <mc:Fallback>
          <w:pict>
            <v:shape style="position:absolute;margin-left:516.440002pt;margin-top:34.959728pt;width:37.35pt;height:13.1pt;mso-position-horizontal-relative:page;mso-position-vertical-relative:page;z-index:-16036864" type="#_x0000_t202" id="docshape3" filled="false" stroked="false">
              <v:textbox inset="0,0,0,0">
                <w:txbxContent>
                  <w:p>
                    <w:pPr>
                      <w:spacing w:before="26"/>
                      <w:ind w:left="20" w:right="0" w:firstLine="0"/>
                      <w:jc w:val="left"/>
                      <w:rPr>
                        <w:rFonts w:ascii="Garamond"/>
                        <w:sz w:val="19"/>
                      </w:rPr>
                    </w:pPr>
                    <w:r>
                      <w:rPr>
                        <w:rFonts w:ascii="Garamond"/>
                        <w:w w:val="105"/>
                        <w:sz w:val="19"/>
                      </w:rPr>
                      <w:t>Fall</w:t>
                    </w:r>
                    <w:r>
                      <w:rPr>
                        <w:rFonts w:ascii="Garamond"/>
                        <w:spacing w:val="-7"/>
                        <w:w w:val="105"/>
                        <w:sz w:val="19"/>
                      </w:rPr>
                      <w:t> </w:t>
                    </w:r>
                    <w:r>
                      <w:rPr>
                        <w:rFonts w:ascii="Garamond"/>
                        <w:spacing w:val="-4"/>
                        <w:w w:val="105"/>
                        <w:sz w:val="19"/>
                      </w:rPr>
                      <w:t>2005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0"/>
      <w:numFmt w:val="bullet"/>
      <w:lvlText w:val=""/>
      <w:lvlJc w:val="left"/>
      <w:pPr>
        <w:ind w:left="470" w:hanging="360"/>
      </w:pPr>
      <w:rPr>
        <w:rFonts w:hint="default" w:ascii="Symbol" w:hAnsi="Symbol" w:eastAsia="Symbol" w:cs="Symbol"/>
        <w:b w:val="0"/>
        <w:bCs w:val="0"/>
        <w:i w:val="0"/>
        <w:iCs w:val="0"/>
        <w:color w:val="FF2800"/>
        <w:spacing w:val="0"/>
        <w:w w:val="100"/>
        <w:sz w:val="24"/>
        <w:szCs w:val="24"/>
        <w:lang w:val="en-US" w:eastAsia="en-US" w:bidi="ar-SA"/>
      </w:rPr>
    </w:lvl>
    <w:lvl w:ilvl="1">
      <w:start w:val="0"/>
      <w:numFmt w:val="bullet"/>
      <w:lvlText w:val="•"/>
      <w:lvlJc w:val="left"/>
      <w:pPr>
        <w:ind w:left="783" w:hanging="360"/>
      </w:pPr>
      <w:rPr>
        <w:rFonts w:hint="default"/>
        <w:lang w:val="en-US" w:eastAsia="en-US" w:bidi="ar-SA"/>
      </w:rPr>
    </w:lvl>
    <w:lvl w:ilvl="2">
      <w:start w:val="0"/>
      <w:numFmt w:val="bullet"/>
      <w:lvlText w:val="•"/>
      <w:lvlJc w:val="left"/>
      <w:pPr>
        <w:ind w:left="1087" w:hanging="360"/>
      </w:pPr>
      <w:rPr>
        <w:rFonts w:hint="default"/>
        <w:lang w:val="en-US" w:eastAsia="en-US" w:bidi="ar-SA"/>
      </w:rPr>
    </w:lvl>
    <w:lvl w:ilvl="3">
      <w:start w:val="0"/>
      <w:numFmt w:val="bullet"/>
      <w:lvlText w:val="•"/>
      <w:lvlJc w:val="left"/>
      <w:pPr>
        <w:ind w:left="1391" w:hanging="360"/>
      </w:pPr>
      <w:rPr>
        <w:rFonts w:hint="default"/>
        <w:lang w:val="en-US" w:eastAsia="en-US" w:bidi="ar-SA"/>
      </w:rPr>
    </w:lvl>
    <w:lvl w:ilvl="4">
      <w:start w:val="0"/>
      <w:numFmt w:val="bullet"/>
      <w:lvlText w:val="•"/>
      <w:lvlJc w:val="left"/>
      <w:pPr>
        <w:ind w:left="1695" w:hanging="360"/>
      </w:pPr>
      <w:rPr>
        <w:rFonts w:hint="default"/>
        <w:lang w:val="en-US" w:eastAsia="en-US" w:bidi="ar-SA"/>
      </w:rPr>
    </w:lvl>
    <w:lvl w:ilvl="5">
      <w:start w:val="0"/>
      <w:numFmt w:val="bullet"/>
      <w:lvlText w:val="•"/>
      <w:lvlJc w:val="left"/>
      <w:pPr>
        <w:ind w:left="1999" w:hanging="360"/>
      </w:pPr>
      <w:rPr>
        <w:rFonts w:hint="default"/>
        <w:lang w:val="en-US" w:eastAsia="en-US" w:bidi="ar-SA"/>
      </w:rPr>
    </w:lvl>
    <w:lvl w:ilvl="6">
      <w:start w:val="0"/>
      <w:numFmt w:val="bullet"/>
      <w:lvlText w:val="•"/>
      <w:lvlJc w:val="left"/>
      <w:pPr>
        <w:ind w:left="2302" w:hanging="360"/>
      </w:pPr>
      <w:rPr>
        <w:rFonts w:hint="default"/>
        <w:lang w:val="en-US" w:eastAsia="en-US" w:bidi="ar-SA"/>
      </w:rPr>
    </w:lvl>
    <w:lvl w:ilvl="7">
      <w:start w:val="0"/>
      <w:numFmt w:val="bullet"/>
      <w:lvlText w:val="•"/>
      <w:lvlJc w:val="left"/>
      <w:pPr>
        <w:ind w:left="2606" w:hanging="360"/>
      </w:pPr>
      <w:rPr>
        <w:rFonts w:hint="default"/>
        <w:lang w:val="en-US" w:eastAsia="en-US" w:bidi="ar-SA"/>
      </w:rPr>
    </w:lvl>
    <w:lvl w:ilvl="8">
      <w:start w:val="0"/>
      <w:numFmt w:val="bullet"/>
      <w:lvlText w:val="•"/>
      <w:lvlJc w:val="left"/>
      <w:pPr>
        <w:ind w:left="2910" w:hanging="360"/>
      </w:pPr>
      <w:rPr>
        <w:rFonts w:hint="default"/>
        <w:lang w:val="en-US" w:eastAsia="en-US" w:bidi="ar-SA"/>
      </w:rPr>
    </w:lvl>
  </w:abstractNum>
  <w:abstractNum w:abstractNumId="17">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783" w:hanging="360"/>
      </w:pPr>
      <w:rPr>
        <w:rFonts w:hint="default"/>
        <w:lang w:val="en-US" w:eastAsia="en-US" w:bidi="ar-SA"/>
      </w:rPr>
    </w:lvl>
    <w:lvl w:ilvl="2">
      <w:start w:val="0"/>
      <w:numFmt w:val="bullet"/>
      <w:lvlText w:val="•"/>
      <w:lvlJc w:val="left"/>
      <w:pPr>
        <w:ind w:left="1087" w:hanging="360"/>
      </w:pPr>
      <w:rPr>
        <w:rFonts w:hint="default"/>
        <w:lang w:val="en-US" w:eastAsia="en-US" w:bidi="ar-SA"/>
      </w:rPr>
    </w:lvl>
    <w:lvl w:ilvl="3">
      <w:start w:val="0"/>
      <w:numFmt w:val="bullet"/>
      <w:lvlText w:val="•"/>
      <w:lvlJc w:val="left"/>
      <w:pPr>
        <w:ind w:left="1391" w:hanging="360"/>
      </w:pPr>
      <w:rPr>
        <w:rFonts w:hint="default"/>
        <w:lang w:val="en-US" w:eastAsia="en-US" w:bidi="ar-SA"/>
      </w:rPr>
    </w:lvl>
    <w:lvl w:ilvl="4">
      <w:start w:val="0"/>
      <w:numFmt w:val="bullet"/>
      <w:lvlText w:val="•"/>
      <w:lvlJc w:val="left"/>
      <w:pPr>
        <w:ind w:left="1695" w:hanging="360"/>
      </w:pPr>
      <w:rPr>
        <w:rFonts w:hint="default"/>
        <w:lang w:val="en-US" w:eastAsia="en-US" w:bidi="ar-SA"/>
      </w:rPr>
    </w:lvl>
    <w:lvl w:ilvl="5">
      <w:start w:val="0"/>
      <w:numFmt w:val="bullet"/>
      <w:lvlText w:val="•"/>
      <w:lvlJc w:val="left"/>
      <w:pPr>
        <w:ind w:left="1999" w:hanging="360"/>
      </w:pPr>
      <w:rPr>
        <w:rFonts w:hint="default"/>
        <w:lang w:val="en-US" w:eastAsia="en-US" w:bidi="ar-SA"/>
      </w:rPr>
    </w:lvl>
    <w:lvl w:ilvl="6">
      <w:start w:val="0"/>
      <w:numFmt w:val="bullet"/>
      <w:lvlText w:val="•"/>
      <w:lvlJc w:val="left"/>
      <w:pPr>
        <w:ind w:left="2302" w:hanging="360"/>
      </w:pPr>
      <w:rPr>
        <w:rFonts w:hint="default"/>
        <w:lang w:val="en-US" w:eastAsia="en-US" w:bidi="ar-SA"/>
      </w:rPr>
    </w:lvl>
    <w:lvl w:ilvl="7">
      <w:start w:val="0"/>
      <w:numFmt w:val="bullet"/>
      <w:lvlText w:val="•"/>
      <w:lvlJc w:val="left"/>
      <w:pPr>
        <w:ind w:left="2606" w:hanging="360"/>
      </w:pPr>
      <w:rPr>
        <w:rFonts w:hint="default"/>
        <w:lang w:val="en-US" w:eastAsia="en-US" w:bidi="ar-SA"/>
      </w:rPr>
    </w:lvl>
    <w:lvl w:ilvl="8">
      <w:start w:val="0"/>
      <w:numFmt w:val="bullet"/>
      <w:lvlText w:val="•"/>
      <w:lvlJc w:val="left"/>
      <w:pPr>
        <w:ind w:left="2910" w:hanging="360"/>
      </w:pPr>
      <w:rPr>
        <w:rFonts w:hint="default"/>
        <w:lang w:val="en-US" w:eastAsia="en-US" w:bidi="ar-SA"/>
      </w:rPr>
    </w:lvl>
  </w:abstractNum>
  <w:abstractNum w:abstractNumId="16">
    <w:multiLevelType w:val="hybridMultilevel"/>
    <w:lvl w:ilvl="0">
      <w:start w:val="0"/>
      <w:numFmt w:val="bullet"/>
      <w:lvlText w:val=""/>
      <w:lvlJc w:val="left"/>
      <w:pPr>
        <w:ind w:left="222" w:hanging="112"/>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549" w:hanging="112"/>
      </w:pPr>
      <w:rPr>
        <w:rFonts w:hint="default"/>
        <w:lang w:val="en-US" w:eastAsia="en-US" w:bidi="ar-SA"/>
      </w:rPr>
    </w:lvl>
    <w:lvl w:ilvl="2">
      <w:start w:val="0"/>
      <w:numFmt w:val="bullet"/>
      <w:lvlText w:val="•"/>
      <w:lvlJc w:val="left"/>
      <w:pPr>
        <w:ind w:left="879" w:hanging="112"/>
      </w:pPr>
      <w:rPr>
        <w:rFonts w:hint="default"/>
        <w:lang w:val="en-US" w:eastAsia="en-US" w:bidi="ar-SA"/>
      </w:rPr>
    </w:lvl>
    <w:lvl w:ilvl="3">
      <w:start w:val="0"/>
      <w:numFmt w:val="bullet"/>
      <w:lvlText w:val="•"/>
      <w:lvlJc w:val="left"/>
      <w:pPr>
        <w:ind w:left="1209" w:hanging="112"/>
      </w:pPr>
      <w:rPr>
        <w:rFonts w:hint="default"/>
        <w:lang w:val="en-US" w:eastAsia="en-US" w:bidi="ar-SA"/>
      </w:rPr>
    </w:lvl>
    <w:lvl w:ilvl="4">
      <w:start w:val="0"/>
      <w:numFmt w:val="bullet"/>
      <w:lvlText w:val="•"/>
      <w:lvlJc w:val="left"/>
      <w:pPr>
        <w:ind w:left="1539" w:hanging="112"/>
      </w:pPr>
      <w:rPr>
        <w:rFonts w:hint="default"/>
        <w:lang w:val="en-US" w:eastAsia="en-US" w:bidi="ar-SA"/>
      </w:rPr>
    </w:lvl>
    <w:lvl w:ilvl="5">
      <w:start w:val="0"/>
      <w:numFmt w:val="bullet"/>
      <w:lvlText w:val="•"/>
      <w:lvlJc w:val="left"/>
      <w:pPr>
        <w:ind w:left="1869" w:hanging="112"/>
      </w:pPr>
      <w:rPr>
        <w:rFonts w:hint="default"/>
        <w:lang w:val="en-US" w:eastAsia="en-US" w:bidi="ar-SA"/>
      </w:rPr>
    </w:lvl>
    <w:lvl w:ilvl="6">
      <w:start w:val="0"/>
      <w:numFmt w:val="bullet"/>
      <w:lvlText w:val="•"/>
      <w:lvlJc w:val="left"/>
      <w:pPr>
        <w:ind w:left="2198" w:hanging="112"/>
      </w:pPr>
      <w:rPr>
        <w:rFonts w:hint="default"/>
        <w:lang w:val="en-US" w:eastAsia="en-US" w:bidi="ar-SA"/>
      </w:rPr>
    </w:lvl>
    <w:lvl w:ilvl="7">
      <w:start w:val="0"/>
      <w:numFmt w:val="bullet"/>
      <w:lvlText w:val="•"/>
      <w:lvlJc w:val="left"/>
      <w:pPr>
        <w:ind w:left="2528" w:hanging="112"/>
      </w:pPr>
      <w:rPr>
        <w:rFonts w:hint="default"/>
        <w:lang w:val="en-US" w:eastAsia="en-US" w:bidi="ar-SA"/>
      </w:rPr>
    </w:lvl>
    <w:lvl w:ilvl="8">
      <w:start w:val="0"/>
      <w:numFmt w:val="bullet"/>
      <w:lvlText w:val="•"/>
      <w:lvlJc w:val="left"/>
      <w:pPr>
        <w:ind w:left="2858" w:hanging="112"/>
      </w:pPr>
      <w:rPr>
        <w:rFonts w:hint="default"/>
        <w:lang w:val="en-US" w:eastAsia="en-US" w:bidi="ar-SA"/>
      </w:rPr>
    </w:lvl>
  </w:abstractNum>
  <w:abstractNum w:abstractNumId="15">
    <w:multiLevelType w:val="hybridMultilevel"/>
    <w:lvl w:ilvl="0">
      <w:start w:val="0"/>
      <w:numFmt w:val="bullet"/>
      <w:lvlText w:val=""/>
      <w:lvlJc w:val="left"/>
      <w:pPr>
        <w:ind w:left="470" w:hanging="360"/>
      </w:pPr>
      <w:rPr>
        <w:rFonts w:hint="default" w:ascii="Symbol" w:hAnsi="Symbol" w:eastAsia="Symbol" w:cs="Symbol"/>
        <w:b w:val="0"/>
        <w:bCs w:val="0"/>
        <w:i w:val="0"/>
        <w:iCs w:val="0"/>
        <w:color w:val="FF2800"/>
        <w:spacing w:val="0"/>
        <w:w w:val="100"/>
        <w:sz w:val="24"/>
        <w:szCs w:val="24"/>
        <w:lang w:val="en-US" w:eastAsia="en-US" w:bidi="ar-SA"/>
      </w:rPr>
    </w:lvl>
    <w:lvl w:ilvl="1">
      <w:start w:val="0"/>
      <w:numFmt w:val="bullet"/>
      <w:lvlText w:val="•"/>
      <w:lvlJc w:val="left"/>
      <w:pPr>
        <w:ind w:left="783" w:hanging="360"/>
      </w:pPr>
      <w:rPr>
        <w:rFonts w:hint="default"/>
        <w:lang w:val="en-US" w:eastAsia="en-US" w:bidi="ar-SA"/>
      </w:rPr>
    </w:lvl>
    <w:lvl w:ilvl="2">
      <w:start w:val="0"/>
      <w:numFmt w:val="bullet"/>
      <w:lvlText w:val="•"/>
      <w:lvlJc w:val="left"/>
      <w:pPr>
        <w:ind w:left="1087" w:hanging="360"/>
      </w:pPr>
      <w:rPr>
        <w:rFonts w:hint="default"/>
        <w:lang w:val="en-US" w:eastAsia="en-US" w:bidi="ar-SA"/>
      </w:rPr>
    </w:lvl>
    <w:lvl w:ilvl="3">
      <w:start w:val="0"/>
      <w:numFmt w:val="bullet"/>
      <w:lvlText w:val="•"/>
      <w:lvlJc w:val="left"/>
      <w:pPr>
        <w:ind w:left="1391" w:hanging="360"/>
      </w:pPr>
      <w:rPr>
        <w:rFonts w:hint="default"/>
        <w:lang w:val="en-US" w:eastAsia="en-US" w:bidi="ar-SA"/>
      </w:rPr>
    </w:lvl>
    <w:lvl w:ilvl="4">
      <w:start w:val="0"/>
      <w:numFmt w:val="bullet"/>
      <w:lvlText w:val="•"/>
      <w:lvlJc w:val="left"/>
      <w:pPr>
        <w:ind w:left="1695" w:hanging="360"/>
      </w:pPr>
      <w:rPr>
        <w:rFonts w:hint="default"/>
        <w:lang w:val="en-US" w:eastAsia="en-US" w:bidi="ar-SA"/>
      </w:rPr>
    </w:lvl>
    <w:lvl w:ilvl="5">
      <w:start w:val="0"/>
      <w:numFmt w:val="bullet"/>
      <w:lvlText w:val="•"/>
      <w:lvlJc w:val="left"/>
      <w:pPr>
        <w:ind w:left="1999" w:hanging="360"/>
      </w:pPr>
      <w:rPr>
        <w:rFonts w:hint="default"/>
        <w:lang w:val="en-US" w:eastAsia="en-US" w:bidi="ar-SA"/>
      </w:rPr>
    </w:lvl>
    <w:lvl w:ilvl="6">
      <w:start w:val="0"/>
      <w:numFmt w:val="bullet"/>
      <w:lvlText w:val="•"/>
      <w:lvlJc w:val="left"/>
      <w:pPr>
        <w:ind w:left="2302" w:hanging="360"/>
      </w:pPr>
      <w:rPr>
        <w:rFonts w:hint="default"/>
        <w:lang w:val="en-US" w:eastAsia="en-US" w:bidi="ar-SA"/>
      </w:rPr>
    </w:lvl>
    <w:lvl w:ilvl="7">
      <w:start w:val="0"/>
      <w:numFmt w:val="bullet"/>
      <w:lvlText w:val="•"/>
      <w:lvlJc w:val="left"/>
      <w:pPr>
        <w:ind w:left="2606" w:hanging="360"/>
      </w:pPr>
      <w:rPr>
        <w:rFonts w:hint="default"/>
        <w:lang w:val="en-US" w:eastAsia="en-US" w:bidi="ar-SA"/>
      </w:rPr>
    </w:lvl>
    <w:lvl w:ilvl="8">
      <w:start w:val="0"/>
      <w:numFmt w:val="bullet"/>
      <w:lvlText w:val="•"/>
      <w:lvlJc w:val="left"/>
      <w:pPr>
        <w:ind w:left="2910" w:hanging="360"/>
      </w:pPr>
      <w:rPr>
        <w:rFonts w:hint="default"/>
        <w:lang w:val="en-US" w:eastAsia="en-US" w:bidi="ar-SA"/>
      </w:rPr>
    </w:lvl>
  </w:abstractNum>
  <w:abstractNum w:abstractNumId="14">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783" w:hanging="360"/>
      </w:pPr>
      <w:rPr>
        <w:rFonts w:hint="default"/>
        <w:lang w:val="en-US" w:eastAsia="en-US" w:bidi="ar-SA"/>
      </w:rPr>
    </w:lvl>
    <w:lvl w:ilvl="2">
      <w:start w:val="0"/>
      <w:numFmt w:val="bullet"/>
      <w:lvlText w:val="•"/>
      <w:lvlJc w:val="left"/>
      <w:pPr>
        <w:ind w:left="1087" w:hanging="360"/>
      </w:pPr>
      <w:rPr>
        <w:rFonts w:hint="default"/>
        <w:lang w:val="en-US" w:eastAsia="en-US" w:bidi="ar-SA"/>
      </w:rPr>
    </w:lvl>
    <w:lvl w:ilvl="3">
      <w:start w:val="0"/>
      <w:numFmt w:val="bullet"/>
      <w:lvlText w:val="•"/>
      <w:lvlJc w:val="left"/>
      <w:pPr>
        <w:ind w:left="1391" w:hanging="360"/>
      </w:pPr>
      <w:rPr>
        <w:rFonts w:hint="default"/>
        <w:lang w:val="en-US" w:eastAsia="en-US" w:bidi="ar-SA"/>
      </w:rPr>
    </w:lvl>
    <w:lvl w:ilvl="4">
      <w:start w:val="0"/>
      <w:numFmt w:val="bullet"/>
      <w:lvlText w:val="•"/>
      <w:lvlJc w:val="left"/>
      <w:pPr>
        <w:ind w:left="1695" w:hanging="360"/>
      </w:pPr>
      <w:rPr>
        <w:rFonts w:hint="default"/>
        <w:lang w:val="en-US" w:eastAsia="en-US" w:bidi="ar-SA"/>
      </w:rPr>
    </w:lvl>
    <w:lvl w:ilvl="5">
      <w:start w:val="0"/>
      <w:numFmt w:val="bullet"/>
      <w:lvlText w:val="•"/>
      <w:lvlJc w:val="left"/>
      <w:pPr>
        <w:ind w:left="1999" w:hanging="360"/>
      </w:pPr>
      <w:rPr>
        <w:rFonts w:hint="default"/>
        <w:lang w:val="en-US" w:eastAsia="en-US" w:bidi="ar-SA"/>
      </w:rPr>
    </w:lvl>
    <w:lvl w:ilvl="6">
      <w:start w:val="0"/>
      <w:numFmt w:val="bullet"/>
      <w:lvlText w:val="•"/>
      <w:lvlJc w:val="left"/>
      <w:pPr>
        <w:ind w:left="2302" w:hanging="360"/>
      </w:pPr>
      <w:rPr>
        <w:rFonts w:hint="default"/>
        <w:lang w:val="en-US" w:eastAsia="en-US" w:bidi="ar-SA"/>
      </w:rPr>
    </w:lvl>
    <w:lvl w:ilvl="7">
      <w:start w:val="0"/>
      <w:numFmt w:val="bullet"/>
      <w:lvlText w:val="•"/>
      <w:lvlJc w:val="left"/>
      <w:pPr>
        <w:ind w:left="2606" w:hanging="360"/>
      </w:pPr>
      <w:rPr>
        <w:rFonts w:hint="default"/>
        <w:lang w:val="en-US" w:eastAsia="en-US" w:bidi="ar-SA"/>
      </w:rPr>
    </w:lvl>
    <w:lvl w:ilvl="8">
      <w:start w:val="0"/>
      <w:numFmt w:val="bullet"/>
      <w:lvlText w:val="•"/>
      <w:lvlJc w:val="left"/>
      <w:pPr>
        <w:ind w:left="2910" w:hanging="360"/>
      </w:pPr>
      <w:rPr>
        <w:rFonts w:hint="default"/>
        <w:lang w:val="en-US" w:eastAsia="en-US" w:bidi="ar-SA"/>
      </w:rPr>
    </w:lvl>
  </w:abstractNum>
  <w:abstractNum w:abstractNumId="13">
    <w:multiLevelType w:val="hybridMultilevel"/>
    <w:lvl w:ilvl="0">
      <w:start w:val="0"/>
      <w:numFmt w:val="bullet"/>
      <w:lvlText w:val=""/>
      <w:lvlJc w:val="left"/>
      <w:pPr>
        <w:ind w:left="470" w:hanging="360"/>
      </w:pPr>
      <w:rPr>
        <w:rFonts w:hint="default" w:ascii="Symbol" w:hAnsi="Symbol" w:eastAsia="Symbol" w:cs="Symbol"/>
        <w:spacing w:val="0"/>
        <w:w w:val="100"/>
        <w:lang w:val="en-US" w:eastAsia="en-US" w:bidi="ar-SA"/>
      </w:rPr>
    </w:lvl>
    <w:lvl w:ilvl="1">
      <w:start w:val="0"/>
      <w:numFmt w:val="bullet"/>
      <w:lvlText w:val="•"/>
      <w:lvlJc w:val="left"/>
      <w:pPr>
        <w:ind w:left="783" w:hanging="360"/>
      </w:pPr>
      <w:rPr>
        <w:rFonts w:hint="default"/>
        <w:lang w:val="en-US" w:eastAsia="en-US" w:bidi="ar-SA"/>
      </w:rPr>
    </w:lvl>
    <w:lvl w:ilvl="2">
      <w:start w:val="0"/>
      <w:numFmt w:val="bullet"/>
      <w:lvlText w:val="•"/>
      <w:lvlJc w:val="left"/>
      <w:pPr>
        <w:ind w:left="1087" w:hanging="360"/>
      </w:pPr>
      <w:rPr>
        <w:rFonts w:hint="default"/>
        <w:lang w:val="en-US" w:eastAsia="en-US" w:bidi="ar-SA"/>
      </w:rPr>
    </w:lvl>
    <w:lvl w:ilvl="3">
      <w:start w:val="0"/>
      <w:numFmt w:val="bullet"/>
      <w:lvlText w:val="•"/>
      <w:lvlJc w:val="left"/>
      <w:pPr>
        <w:ind w:left="1391" w:hanging="360"/>
      </w:pPr>
      <w:rPr>
        <w:rFonts w:hint="default"/>
        <w:lang w:val="en-US" w:eastAsia="en-US" w:bidi="ar-SA"/>
      </w:rPr>
    </w:lvl>
    <w:lvl w:ilvl="4">
      <w:start w:val="0"/>
      <w:numFmt w:val="bullet"/>
      <w:lvlText w:val="•"/>
      <w:lvlJc w:val="left"/>
      <w:pPr>
        <w:ind w:left="1695" w:hanging="360"/>
      </w:pPr>
      <w:rPr>
        <w:rFonts w:hint="default"/>
        <w:lang w:val="en-US" w:eastAsia="en-US" w:bidi="ar-SA"/>
      </w:rPr>
    </w:lvl>
    <w:lvl w:ilvl="5">
      <w:start w:val="0"/>
      <w:numFmt w:val="bullet"/>
      <w:lvlText w:val="•"/>
      <w:lvlJc w:val="left"/>
      <w:pPr>
        <w:ind w:left="1999" w:hanging="360"/>
      </w:pPr>
      <w:rPr>
        <w:rFonts w:hint="default"/>
        <w:lang w:val="en-US" w:eastAsia="en-US" w:bidi="ar-SA"/>
      </w:rPr>
    </w:lvl>
    <w:lvl w:ilvl="6">
      <w:start w:val="0"/>
      <w:numFmt w:val="bullet"/>
      <w:lvlText w:val="•"/>
      <w:lvlJc w:val="left"/>
      <w:pPr>
        <w:ind w:left="2302" w:hanging="360"/>
      </w:pPr>
      <w:rPr>
        <w:rFonts w:hint="default"/>
        <w:lang w:val="en-US" w:eastAsia="en-US" w:bidi="ar-SA"/>
      </w:rPr>
    </w:lvl>
    <w:lvl w:ilvl="7">
      <w:start w:val="0"/>
      <w:numFmt w:val="bullet"/>
      <w:lvlText w:val="•"/>
      <w:lvlJc w:val="left"/>
      <w:pPr>
        <w:ind w:left="2606" w:hanging="360"/>
      </w:pPr>
      <w:rPr>
        <w:rFonts w:hint="default"/>
        <w:lang w:val="en-US" w:eastAsia="en-US" w:bidi="ar-SA"/>
      </w:rPr>
    </w:lvl>
    <w:lvl w:ilvl="8">
      <w:start w:val="0"/>
      <w:numFmt w:val="bullet"/>
      <w:lvlText w:val="•"/>
      <w:lvlJc w:val="left"/>
      <w:pPr>
        <w:ind w:left="2910" w:hanging="360"/>
      </w:pPr>
      <w:rPr>
        <w:rFonts w:hint="default"/>
        <w:lang w:val="en-US" w:eastAsia="en-US" w:bidi="ar-SA"/>
      </w:rPr>
    </w:lvl>
  </w:abstractNum>
  <w:abstractNum w:abstractNumId="12">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783" w:hanging="360"/>
      </w:pPr>
      <w:rPr>
        <w:rFonts w:hint="default"/>
        <w:lang w:val="en-US" w:eastAsia="en-US" w:bidi="ar-SA"/>
      </w:rPr>
    </w:lvl>
    <w:lvl w:ilvl="2">
      <w:start w:val="0"/>
      <w:numFmt w:val="bullet"/>
      <w:lvlText w:val="•"/>
      <w:lvlJc w:val="left"/>
      <w:pPr>
        <w:ind w:left="1087" w:hanging="360"/>
      </w:pPr>
      <w:rPr>
        <w:rFonts w:hint="default"/>
        <w:lang w:val="en-US" w:eastAsia="en-US" w:bidi="ar-SA"/>
      </w:rPr>
    </w:lvl>
    <w:lvl w:ilvl="3">
      <w:start w:val="0"/>
      <w:numFmt w:val="bullet"/>
      <w:lvlText w:val="•"/>
      <w:lvlJc w:val="left"/>
      <w:pPr>
        <w:ind w:left="1391" w:hanging="360"/>
      </w:pPr>
      <w:rPr>
        <w:rFonts w:hint="default"/>
        <w:lang w:val="en-US" w:eastAsia="en-US" w:bidi="ar-SA"/>
      </w:rPr>
    </w:lvl>
    <w:lvl w:ilvl="4">
      <w:start w:val="0"/>
      <w:numFmt w:val="bullet"/>
      <w:lvlText w:val="•"/>
      <w:lvlJc w:val="left"/>
      <w:pPr>
        <w:ind w:left="1695" w:hanging="360"/>
      </w:pPr>
      <w:rPr>
        <w:rFonts w:hint="default"/>
        <w:lang w:val="en-US" w:eastAsia="en-US" w:bidi="ar-SA"/>
      </w:rPr>
    </w:lvl>
    <w:lvl w:ilvl="5">
      <w:start w:val="0"/>
      <w:numFmt w:val="bullet"/>
      <w:lvlText w:val="•"/>
      <w:lvlJc w:val="left"/>
      <w:pPr>
        <w:ind w:left="1999" w:hanging="360"/>
      </w:pPr>
      <w:rPr>
        <w:rFonts w:hint="default"/>
        <w:lang w:val="en-US" w:eastAsia="en-US" w:bidi="ar-SA"/>
      </w:rPr>
    </w:lvl>
    <w:lvl w:ilvl="6">
      <w:start w:val="0"/>
      <w:numFmt w:val="bullet"/>
      <w:lvlText w:val="•"/>
      <w:lvlJc w:val="left"/>
      <w:pPr>
        <w:ind w:left="2302" w:hanging="360"/>
      </w:pPr>
      <w:rPr>
        <w:rFonts w:hint="default"/>
        <w:lang w:val="en-US" w:eastAsia="en-US" w:bidi="ar-SA"/>
      </w:rPr>
    </w:lvl>
    <w:lvl w:ilvl="7">
      <w:start w:val="0"/>
      <w:numFmt w:val="bullet"/>
      <w:lvlText w:val="•"/>
      <w:lvlJc w:val="left"/>
      <w:pPr>
        <w:ind w:left="2606" w:hanging="360"/>
      </w:pPr>
      <w:rPr>
        <w:rFonts w:hint="default"/>
        <w:lang w:val="en-US" w:eastAsia="en-US" w:bidi="ar-SA"/>
      </w:rPr>
    </w:lvl>
    <w:lvl w:ilvl="8">
      <w:start w:val="0"/>
      <w:numFmt w:val="bullet"/>
      <w:lvlText w:val="•"/>
      <w:lvlJc w:val="left"/>
      <w:pPr>
        <w:ind w:left="2910" w:hanging="360"/>
      </w:pPr>
      <w:rPr>
        <w:rFonts w:hint="default"/>
        <w:lang w:val="en-US" w:eastAsia="en-US" w:bidi="ar-SA"/>
      </w:rPr>
    </w:lvl>
  </w:abstractNum>
  <w:abstractNum w:abstractNumId="11">
    <w:multiLevelType w:val="hybridMultilevel"/>
    <w:lvl w:ilvl="0">
      <w:start w:val="0"/>
      <w:numFmt w:val="bullet"/>
      <w:lvlText w:val=""/>
      <w:lvlJc w:val="left"/>
      <w:pPr>
        <w:ind w:left="470" w:hanging="360"/>
      </w:pPr>
      <w:rPr>
        <w:rFonts w:hint="default" w:ascii="Symbol" w:hAnsi="Symbol" w:eastAsia="Symbol" w:cs="Symbol"/>
        <w:spacing w:val="0"/>
        <w:w w:val="100"/>
        <w:lang w:val="en-US" w:eastAsia="en-US" w:bidi="ar-SA"/>
      </w:rPr>
    </w:lvl>
    <w:lvl w:ilvl="1">
      <w:start w:val="0"/>
      <w:numFmt w:val="bullet"/>
      <w:lvlText w:val="•"/>
      <w:lvlJc w:val="left"/>
      <w:pPr>
        <w:ind w:left="783" w:hanging="360"/>
      </w:pPr>
      <w:rPr>
        <w:rFonts w:hint="default"/>
        <w:lang w:val="en-US" w:eastAsia="en-US" w:bidi="ar-SA"/>
      </w:rPr>
    </w:lvl>
    <w:lvl w:ilvl="2">
      <w:start w:val="0"/>
      <w:numFmt w:val="bullet"/>
      <w:lvlText w:val="•"/>
      <w:lvlJc w:val="left"/>
      <w:pPr>
        <w:ind w:left="1087" w:hanging="360"/>
      </w:pPr>
      <w:rPr>
        <w:rFonts w:hint="default"/>
        <w:lang w:val="en-US" w:eastAsia="en-US" w:bidi="ar-SA"/>
      </w:rPr>
    </w:lvl>
    <w:lvl w:ilvl="3">
      <w:start w:val="0"/>
      <w:numFmt w:val="bullet"/>
      <w:lvlText w:val="•"/>
      <w:lvlJc w:val="left"/>
      <w:pPr>
        <w:ind w:left="1391" w:hanging="360"/>
      </w:pPr>
      <w:rPr>
        <w:rFonts w:hint="default"/>
        <w:lang w:val="en-US" w:eastAsia="en-US" w:bidi="ar-SA"/>
      </w:rPr>
    </w:lvl>
    <w:lvl w:ilvl="4">
      <w:start w:val="0"/>
      <w:numFmt w:val="bullet"/>
      <w:lvlText w:val="•"/>
      <w:lvlJc w:val="left"/>
      <w:pPr>
        <w:ind w:left="1695" w:hanging="360"/>
      </w:pPr>
      <w:rPr>
        <w:rFonts w:hint="default"/>
        <w:lang w:val="en-US" w:eastAsia="en-US" w:bidi="ar-SA"/>
      </w:rPr>
    </w:lvl>
    <w:lvl w:ilvl="5">
      <w:start w:val="0"/>
      <w:numFmt w:val="bullet"/>
      <w:lvlText w:val="•"/>
      <w:lvlJc w:val="left"/>
      <w:pPr>
        <w:ind w:left="1999" w:hanging="360"/>
      </w:pPr>
      <w:rPr>
        <w:rFonts w:hint="default"/>
        <w:lang w:val="en-US" w:eastAsia="en-US" w:bidi="ar-SA"/>
      </w:rPr>
    </w:lvl>
    <w:lvl w:ilvl="6">
      <w:start w:val="0"/>
      <w:numFmt w:val="bullet"/>
      <w:lvlText w:val="•"/>
      <w:lvlJc w:val="left"/>
      <w:pPr>
        <w:ind w:left="2302" w:hanging="360"/>
      </w:pPr>
      <w:rPr>
        <w:rFonts w:hint="default"/>
        <w:lang w:val="en-US" w:eastAsia="en-US" w:bidi="ar-SA"/>
      </w:rPr>
    </w:lvl>
    <w:lvl w:ilvl="7">
      <w:start w:val="0"/>
      <w:numFmt w:val="bullet"/>
      <w:lvlText w:val="•"/>
      <w:lvlJc w:val="left"/>
      <w:pPr>
        <w:ind w:left="2606" w:hanging="360"/>
      </w:pPr>
      <w:rPr>
        <w:rFonts w:hint="default"/>
        <w:lang w:val="en-US" w:eastAsia="en-US" w:bidi="ar-SA"/>
      </w:rPr>
    </w:lvl>
    <w:lvl w:ilvl="8">
      <w:start w:val="0"/>
      <w:numFmt w:val="bullet"/>
      <w:lvlText w:val="•"/>
      <w:lvlJc w:val="left"/>
      <w:pPr>
        <w:ind w:left="2910" w:hanging="360"/>
      </w:pPr>
      <w:rPr>
        <w:rFonts w:hint="default"/>
        <w:lang w:val="en-US" w:eastAsia="en-US" w:bidi="ar-SA"/>
      </w:rPr>
    </w:lvl>
  </w:abstractNum>
  <w:abstractNum w:abstractNumId="10">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783" w:hanging="360"/>
      </w:pPr>
      <w:rPr>
        <w:rFonts w:hint="default"/>
        <w:lang w:val="en-US" w:eastAsia="en-US" w:bidi="ar-SA"/>
      </w:rPr>
    </w:lvl>
    <w:lvl w:ilvl="2">
      <w:start w:val="0"/>
      <w:numFmt w:val="bullet"/>
      <w:lvlText w:val="•"/>
      <w:lvlJc w:val="left"/>
      <w:pPr>
        <w:ind w:left="1087" w:hanging="360"/>
      </w:pPr>
      <w:rPr>
        <w:rFonts w:hint="default"/>
        <w:lang w:val="en-US" w:eastAsia="en-US" w:bidi="ar-SA"/>
      </w:rPr>
    </w:lvl>
    <w:lvl w:ilvl="3">
      <w:start w:val="0"/>
      <w:numFmt w:val="bullet"/>
      <w:lvlText w:val="•"/>
      <w:lvlJc w:val="left"/>
      <w:pPr>
        <w:ind w:left="1391" w:hanging="360"/>
      </w:pPr>
      <w:rPr>
        <w:rFonts w:hint="default"/>
        <w:lang w:val="en-US" w:eastAsia="en-US" w:bidi="ar-SA"/>
      </w:rPr>
    </w:lvl>
    <w:lvl w:ilvl="4">
      <w:start w:val="0"/>
      <w:numFmt w:val="bullet"/>
      <w:lvlText w:val="•"/>
      <w:lvlJc w:val="left"/>
      <w:pPr>
        <w:ind w:left="1695" w:hanging="360"/>
      </w:pPr>
      <w:rPr>
        <w:rFonts w:hint="default"/>
        <w:lang w:val="en-US" w:eastAsia="en-US" w:bidi="ar-SA"/>
      </w:rPr>
    </w:lvl>
    <w:lvl w:ilvl="5">
      <w:start w:val="0"/>
      <w:numFmt w:val="bullet"/>
      <w:lvlText w:val="•"/>
      <w:lvlJc w:val="left"/>
      <w:pPr>
        <w:ind w:left="1999" w:hanging="360"/>
      </w:pPr>
      <w:rPr>
        <w:rFonts w:hint="default"/>
        <w:lang w:val="en-US" w:eastAsia="en-US" w:bidi="ar-SA"/>
      </w:rPr>
    </w:lvl>
    <w:lvl w:ilvl="6">
      <w:start w:val="0"/>
      <w:numFmt w:val="bullet"/>
      <w:lvlText w:val="•"/>
      <w:lvlJc w:val="left"/>
      <w:pPr>
        <w:ind w:left="2302" w:hanging="360"/>
      </w:pPr>
      <w:rPr>
        <w:rFonts w:hint="default"/>
        <w:lang w:val="en-US" w:eastAsia="en-US" w:bidi="ar-SA"/>
      </w:rPr>
    </w:lvl>
    <w:lvl w:ilvl="7">
      <w:start w:val="0"/>
      <w:numFmt w:val="bullet"/>
      <w:lvlText w:val="•"/>
      <w:lvlJc w:val="left"/>
      <w:pPr>
        <w:ind w:left="2606" w:hanging="360"/>
      </w:pPr>
      <w:rPr>
        <w:rFonts w:hint="default"/>
        <w:lang w:val="en-US" w:eastAsia="en-US" w:bidi="ar-SA"/>
      </w:rPr>
    </w:lvl>
    <w:lvl w:ilvl="8">
      <w:start w:val="0"/>
      <w:numFmt w:val="bullet"/>
      <w:lvlText w:val="•"/>
      <w:lvlJc w:val="left"/>
      <w:pPr>
        <w:ind w:left="2910" w:hanging="360"/>
      </w:pPr>
      <w:rPr>
        <w:rFonts w:hint="default"/>
        <w:lang w:val="en-US" w:eastAsia="en-US" w:bidi="ar-SA"/>
      </w:rPr>
    </w:lvl>
  </w:abstractNum>
  <w:abstractNum w:abstractNumId="9">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783" w:hanging="360"/>
      </w:pPr>
      <w:rPr>
        <w:rFonts w:hint="default"/>
        <w:lang w:val="en-US" w:eastAsia="en-US" w:bidi="ar-SA"/>
      </w:rPr>
    </w:lvl>
    <w:lvl w:ilvl="2">
      <w:start w:val="0"/>
      <w:numFmt w:val="bullet"/>
      <w:lvlText w:val="•"/>
      <w:lvlJc w:val="left"/>
      <w:pPr>
        <w:ind w:left="1087" w:hanging="360"/>
      </w:pPr>
      <w:rPr>
        <w:rFonts w:hint="default"/>
        <w:lang w:val="en-US" w:eastAsia="en-US" w:bidi="ar-SA"/>
      </w:rPr>
    </w:lvl>
    <w:lvl w:ilvl="3">
      <w:start w:val="0"/>
      <w:numFmt w:val="bullet"/>
      <w:lvlText w:val="•"/>
      <w:lvlJc w:val="left"/>
      <w:pPr>
        <w:ind w:left="1391" w:hanging="360"/>
      </w:pPr>
      <w:rPr>
        <w:rFonts w:hint="default"/>
        <w:lang w:val="en-US" w:eastAsia="en-US" w:bidi="ar-SA"/>
      </w:rPr>
    </w:lvl>
    <w:lvl w:ilvl="4">
      <w:start w:val="0"/>
      <w:numFmt w:val="bullet"/>
      <w:lvlText w:val="•"/>
      <w:lvlJc w:val="left"/>
      <w:pPr>
        <w:ind w:left="1695" w:hanging="360"/>
      </w:pPr>
      <w:rPr>
        <w:rFonts w:hint="default"/>
        <w:lang w:val="en-US" w:eastAsia="en-US" w:bidi="ar-SA"/>
      </w:rPr>
    </w:lvl>
    <w:lvl w:ilvl="5">
      <w:start w:val="0"/>
      <w:numFmt w:val="bullet"/>
      <w:lvlText w:val="•"/>
      <w:lvlJc w:val="left"/>
      <w:pPr>
        <w:ind w:left="1999" w:hanging="360"/>
      </w:pPr>
      <w:rPr>
        <w:rFonts w:hint="default"/>
        <w:lang w:val="en-US" w:eastAsia="en-US" w:bidi="ar-SA"/>
      </w:rPr>
    </w:lvl>
    <w:lvl w:ilvl="6">
      <w:start w:val="0"/>
      <w:numFmt w:val="bullet"/>
      <w:lvlText w:val="•"/>
      <w:lvlJc w:val="left"/>
      <w:pPr>
        <w:ind w:left="2302" w:hanging="360"/>
      </w:pPr>
      <w:rPr>
        <w:rFonts w:hint="default"/>
        <w:lang w:val="en-US" w:eastAsia="en-US" w:bidi="ar-SA"/>
      </w:rPr>
    </w:lvl>
    <w:lvl w:ilvl="7">
      <w:start w:val="0"/>
      <w:numFmt w:val="bullet"/>
      <w:lvlText w:val="•"/>
      <w:lvlJc w:val="left"/>
      <w:pPr>
        <w:ind w:left="2606" w:hanging="360"/>
      </w:pPr>
      <w:rPr>
        <w:rFonts w:hint="default"/>
        <w:lang w:val="en-US" w:eastAsia="en-US" w:bidi="ar-SA"/>
      </w:rPr>
    </w:lvl>
    <w:lvl w:ilvl="8">
      <w:start w:val="0"/>
      <w:numFmt w:val="bullet"/>
      <w:lvlText w:val="•"/>
      <w:lvlJc w:val="left"/>
      <w:pPr>
        <w:ind w:left="2910" w:hanging="360"/>
      </w:pPr>
      <w:rPr>
        <w:rFonts w:hint="default"/>
        <w:lang w:val="en-US" w:eastAsia="en-US" w:bidi="ar-SA"/>
      </w:rPr>
    </w:lvl>
  </w:abstractNum>
  <w:abstractNum w:abstractNumId="8">
    <w:multiLevelType w:val="hybridMultilevel"/>
    <w:lvl w:ilvl="0">
      <w:start w:val="0"/>
      <w:numFmt w:val="bullet"/>
      <w:lvlText w:val=""/>
      <w:lvlJc w:val="left"/>
      <w:pPr>
        <w:ind w:left="470" w:hanging="360"/>
      </w:pPr>
      <w:rPr>
        <w:rFonts w:hint="default" w:ascii="Symbol" w:hAnsi="Symbol" w:eastAsia="Symbol" w:cs="Symbol"/>
        <w:spacing w:val="0"/>
        <w:w w:val="100"/>
        <w:lang w:val="en-US" w:eastAsia="en-US" w:bidi="ar-SA"/>
      </w:rPr>
    </w:lvl>
    <w:lvl w:ilvl="1">
      <w:start w:val="0"/>
      <w:numFmt w:val="bullet"/>
      <w:lvlText w:val="•"/>
      <w:lvlJc w:val="left"/>
      <w:pPr>
        <w:ind w:left="783" w:hanging="360"/>
      </w:pPr>
      <w:rPr>
        <w:rFonts w:hint="default"/>
        <w:lang w:val="en-US" w:eastAsia="en-US" w:bidi="ar-SA"/>
      </w:rPr>
    </w:lvl>
    <w:lvl w:ilvl="2">
      <w:start w:val="0"/>
      <w:numFmt w:val="bullet"/>
      <w:lvlText w:val="•"/>
      <w:lvlJc w:val="left"/>
      <w:pPr>
        <w:ind w:left="1087" w:hanging="360"/>
      </w:pPr>
      <w:rPr>
        <w:rFonts w:hint="default"/>
        <w:lang w:val="en-US" w:eastAsia="en-US" w:bidi="ar-SA"/>
      </w:rPr>
    </w:lvl>
    <w:lvl w:ilvl="3">
      <w:start w:val="0"/>
      <w:numFmt w:val="bullet"/>
      <w:lvlText w:val="•"/>
      <w:lvlJc w:val="left"/>
      <w:pPr>
        <w:ind w:left="1391" w:hanging="360"/>
      </w:pPr>
      <w:rPr>
        <w:rFonts w:hint="default"/>
        <w:lang w:val="en-US" w:eastAsia="en-US" w:bidi="ar-SA"/>
      </w:rPr>
    </w:lvl>
    <w:lvl w:ilvl="4">
      <w:start w:val="0"/>
      <w:numFmt w:val="bullet"/>
      <w:lvlText w:val="•"/>
      <w:lvlJc w:val="left"/>
      <w:pPr>
        <w:ind w:left="1695" w:hanging="360"/>
      </w:pPr>
      <w:rPr>
        <w:rFonts w:hint="default"/>
        <w:lang w:val="en-US" w:eastAsia="en-US" w:bidi="ar-SA"/>
      </w:rPr>
    </w:lvl>
    <w:lvl w:ilvl="5">
      <w:start w:val="0"/>
      <w:numFmt w:val="bullet"/>
      <w:lvlText w:val="•"/>
      <w:lvlJc w:val="left"/>
      <w:pPr>
        <w:ind w:left="1999" w:hanging="360"/>
      </w:pPr>
      <w:rPr>
        <w:rFonts w:hint="default"/>
        <w:lang w:val="en-US" w:eastAsia="en-US" w:bidi="ar-SA"/>
      </w:rPr>
    </w:lvl>
    <w:lvl w:ilvl="6">
      <w:start w:val="0"/>
      <w:numFmt w:val="bullet"/>
      <w:lvlText w:val="•"/>
      <w:lvlJc w:val="left"/>
      <w:pPr>
        <w:ind w:left="2302" w:hanging="360"/>
      </w:pPr>
      <w:rPr>
        <w:rFonts w:hint="default"/>
        <w:lang w:val="en-US" w:eastAsia="en-US" w:bidi="ar-SA"/>
      </w:rPr>
    </w:lvl>
    <w:lvl w:ilvl="7">
      <w:start w:val="0"/>
      <w:numFmt w:val="bullet"/>
      <w:lvlText w:val="•"/>
      <w:lvlJc w:val="left"/>
      <w:pPr>
        <w:ind w:left="2606" w:hanging="360"/>
      </w:pPr>
      <w:rPr>
        <w:rFonts w:hint="default"/>
        <w:lang w:val="en-US" w:eastAsia="en-US" w:bidi="ar-SA"/>
      </w:rPr>
    </w:lvl>
    <w:lvl w:ilvl="8">
      <w:start w:val="0"/>
      <w:numFmt w:val="bullet"/>
      <w:lvlText w:val="•"/>
      <w:lvlJc w:val="left"/>
      <w:pPr>
        <w:ind w:left="2910" w:hanging="360"/>
      </w:pPr>
      <w:rPr>
        <w:rFonts w:hint="default"/>
        <w:lang w:val="en-US" w:eastAsia="en-US" w:bidi="ar-SA"/>
      </w:rPr>
    </w:lvl>
  </w:abstractNum>
  <w:abstractNum w:abstractNumId="7">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783" w:hanging="360"/>
      </w:pPr>
      <w:rPr>
        <w:rFonts w:hint="default"/>
        <w:lang w:val="en-US" w:eastAsia="en-US" w:bidi="ar-SA"/>
      </w:rPr>
    </w:lvl>
    <w:lvl w:ilvl="2">
      <w:start w:val="0"/>
      <w:numFmt w:val="bullet"/>
      <w:lvlText w:val="•"/>
      <w:lvlJc w:val="left"/>
      <w:pPr>
        <w:ind w:left="1087" w:hanging="360"/>
      </w:pPr>
      <w:rPr>
        <w:rFonts w:hint="default"/>
        <w:lang w:val="en-US" w:eastAsia="en-US" w:bidi="ar-SA"/>
      </w:rPr>
    </w:lvl>
    <w:lvl w:ilvl="3">
      <w:start w:val="0"/>
      <w:numFmt w:val="bullet"/>
      <w:lvlText w:val="•"/>
      <w:lvlJc w:val="left"/>
      <w:pPr>
        <w:ind w:left="1391" w:hanging="360"/>
      </w:pPr>
      <w:rPr>
        <w:rFonts w:hint="default"/>
        <w:lang w:val="en-US" w:eastAsia="en-US" w:bidi="ar-SA"/>
      </w:rPr>
    </w:lvl>
    <w:lvl w:ilvl="4">
      <w:start w:val="0"/>
      <w:numFmt w:val="bullet"/>
      <w:lvlText w:val="•"/>
      <w:lvlJc w:val="left"/>
      <w:pPr>
        <w:ind w:left="1695" w:hanging="360"/>
      </w:pPr>
      <w:rPr>
        <w:rFonts w:hint="default"/>
        <w:lang w:val="en-US" w:eastAsia="en-US" w:bidi="ar-SA"/>
      </w:rPr>
    </w:lvl>
    <w:lvl w:ilvl="5">
      <w:start w:val="0"/>
      <w:numFmt w:val="bullet"/>
      <w:lvlText w:val="•"/>
      <w:lvlJc w:val="left"/>
      <w:pPr>
        <w:ind w:left="1999" w:hanging="360"/>
      </w:pPr>
      <w:rPr>
        <w:rFonts w:hint="default"/>
        <w:lang w:val="en-US" w:eastAsia="en-US" w:bidi="ar-SA"/>
      </w:rPr>
    </w:lvl>
    <w:lvl w:ilvl="6">
      <w:start w:val="0"/>
      <w:numFmt w:val="bullet"/>
      <w:lvlText w:val="•"/>
      <w:lvlJc w:val="left"/>
      <w:pPr>
        <w:ind w:left="2302" w:hanging="360"/>
      </w:pPr>
      <w:rPr>
        <w:rFonts w:hint="default"/>
        <w:lang w:val="en-US" w:eastAsia="en-US" w:bidi="ar-SA"/>
      </w:rPr>
    </w:lvl>
    <w:lvl w:ilvl="7">
      <w:start w:val="0"/>
      <w:numFmt w:val="bullet"/>
      <w:lvlText w:val="•"/>
      <w:lvlJc w:val="left"/>
      <w:pPr>
        <w:ind w:left="2606" w:hanging="360"/>
      </w:pPr>
      <w:rPr>
        <w:rFonts w:hint="default"/>
        <w:lang w:val="en-US" w:eastAsia="en-US" w:bidi="ar-SA"/>
      </w:rPr>
    </w:lvl>
    <w:lvl w:ilvl="8">
      <w:start w:val="0"/>
      <w:numFmt w:val="bullet"/>
      <w:lvlText w:val="•"/>
      <w:lvlJc w:val="left"/>
      <w:pPr>
        <w:ind w:left="2910" w:hanging="360"/>
      </w:pPr>
      <w:rPr>
        <w:rFonts w:hint="default"/>
        <w:lang w:val="en-US" w:eastAsia="en-US" w:bidi="ar-SA"/>
      </w:rPr>
    </w:lvl>
  </w:abstractNum>
  <w:abstractNum w:abstractNumId="6">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783" w:hanging="360"/>
      </w:pPr>
      <w:rPr>
        <w:rFonts w:hint="default"/>
        <w:lang w:val="en-US" w:eastAsia="en-US" w:bidi="ar-SA"/>
      </w:rPr>
    </w:lvl>
    <w:lvl w:ilvl="2">
      <w:start w:val="0"/>
      <w:numFmt w:val="bullet"/>
      <w:lvlText w:val="•"/>
      <w:lvlJc w:val="left"/>
      <w:pPr>
        <w:ind w:left="1087" w:hanging="360"/>
      </w:pPr>
      <w:rPr>
        <w:rFonts w:hint="default"/>
        <w:lang w:val="en-US" w:eastAsia="en-US" w:bidi="ar-SA"/>
      </w:rPr>
    </w:lvl>
    <w:lvl w:ilvl="3">
      <w:start w:val="0"/>
      <w:numFmt w:val="bullet"/>
      <w:lvlText w:val="•"/>
      <w:lvlJc w:val="left"/>
      <w:pPr>
        <w:ind w:left="1391" w:hanging="360"/>
      </w:pPr>
      <w:rPr>
        <w:rFonts w:hint="default"/>
        <w:lang w:val="en-US" w:eastAsia="en-US" w:bidi="ar-SA"/>
      </w:rPr>
    </w:lvl>
    <w:lvl w:ilvl="4">
      <w:start w:val="0"/>
      <w:numFmt w:val="bullet"/>
      <w:lvlText w:val="•"/>
      <w:lvlJc w:val="left"/>
      <w:pPr>
        <w:ind w:left="1695" w:hanging="360"/>
      </w:pPr>
      <w:rPr>
        <w:rFonts w:hint="default"/>
        <w:lang w:val="en-US" w:eastAsia="en-US" w:bidi="ar-SA"/>
      </w:rPr>
    </w:lvl>
    <w:lvl w:ilvl="5">
      <w:start w:val="0"/>
      <w:numFmt w:val="bullet"/>
      <w:lvlText w:val="•"/>
      <w:lvlJc w:val="left"/>
      <w:pPr>
        <w:ind w:left="1999" w:hanging="360"/>
      </w:pPr>
      <w:rPr>
        <w:rFonts w:hint="default"/>
        <w:lang w:val="en-US" w:eastAsia="en-US" w:bidi="ar-SA"/>
      </w:rPr>
    </w:lvl>
    <w:lvl w:ilvl="6">
      <w:start w:val="0"/>
      <w:numFmt w:val="bullet"/>
      <w:lvlText w:val="•"/>
      <w:lvlJc w:val="left"/>
      <w:pPr>
        <w:ind w:left="2302" w:hanging="360"/>
      </w:pPr>
      <w:rPr>
        <w:rFonts w:hint="default"/>
        <w:lang w:val="en-US" w:eastAsia="en-US" w:bidi="ar-SA"/>
      </w:rPr>
    </w:lvl>
    <w:lvl w:ilvl="7">
      <w:start w:val="0"/>
      <w:numFmt w:val="bullet"/>
      <w:lvlText w:val="•"/>
      <w:lvlJc w:val="left"/>
      <w:pPr>
        <w:ind w:left="2606" w:hanging="360"/>
      </w:pPr>
      <w:rPr>
        <w:rFonts w:hint="default"/>
        <w:lang w:val="en-US" w:eastAsia="en-US" w:bidi="ar-SA"/>
      </w:rPr>
    </w:lvl>
    <w:lvl w:ilvl="8">
      <w:start w:val="0"/>
      <w:numFmt w:val="bullet"/>
      <w:lvlText w:val="•"/>
      <w:lvlJc w:val="left"/>
      <w:pPr>
        <w:ind w:left="2910" w:hanging="360"/>
      </w:pPr>
      <w:rPr>
        <w:rFonts w:hint="default"/>
        <w:lang w:val="en-US" w:eastAsia="en-US" w:bidi="ar-SA"/>
      </w:rPr>
    </w:lvl>
  </w:abstractNum>
  <w:abstractNum w:abstractNumId="5">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783" w:hanging="360"/>
      </w:pPr>
      <w:rPr>
        <w:rFonts w:hint="default"/>
        <w:lang w:val="en-US" w:eastAsia="en-US" w:bidi="ar-SA"/>
      </w:rPr>
    </w:lvl>
    <w:lvl w:ilvl="2">
      <w:start w:val="0"/>
      <w:numFmt w:val="bullet"/>
      <w:lvlText w:val="•"/>
      <w:lvlJc w:val="left"/>
      <w:pPr>
        <w:ind w:left="1087" w:hanging="360"/>
      </w:pPr>
      <w:rPr>
        <w:rFonts w:hint="default"/>
        <w:lang w:val="en-US" w:eastAsia="en-US" w:bidi="ar-SA"/>
      </w:rPr>
    </w:lvl>
    <w:lvl w:ilvl="3">
      <w:start w:val="0"/>
      <w:numFmt w:val="bullet"/>
      <w:lvlText w:val="•"/>
      <w:lvlJc w:val="left"/>
      <w:pPr>
        <w:ind w:left="1391" w:hanging="360"/>
      </w:pPr>
      <w:rPr>
        <w:rFonts w:hint="default"/>
        <w:lang w:val="en-US" w:eastAsia="en-US" w:bidi="ar-SA"/>
      </w:rPr>
    </w:lvl>
    <w:lvl w:ilvl="4">
      <w:start w:val="0"/>
      <w:numFmt w:val="bullet"/>
      <w:lvlText w:val="•"/>
      <w:lvlJc w:val="left"/>
      <w:pPr>
        <w:ind w:left="1695" w:hanging="360"/>
      </w:pPr>
      <w:rPr>
        <w:rFonts w:hint="default"/>
        <w:lang w:val="en-US" w:eastAsia="en-US" w:bidi="ar-SA"/>
      </w:rPr>
    </w:lvl>
    <w:lvl w:ilvl="5">
      <w:start w:val="0"/>
      <w:numFmt w:val="bullet"/>
      <w:lvlText w:val="•"/>
      <w:lvlJc w:val="left"/>
      <w:pPr>
        <w:ind w:left="1999" w:hanging="360"/>
      </w:pPr>
      <w:rPr>
        <w:rFonts w:hint="default"/>
        <w:lang w:val="en-US" w:eastAsia="en-US" w:bidi="ar-SA"/>
      </w:rPr>
    </w:lvl>
    <w:lvl w:ilvl="6">
      <w:start w:val="0"/>
      <w:numFmt w:val="bullet"/>
      <w:lvlText w:val="•"/>
      <w:lvlJc w:val="left"/>
      <w:pPr>
        <w:ind w:left="2302" w:hanging="360"/>
      </w:pPr>
      <w:rPr>
        <w:rFonts w:hint="default"/>
        <w:lang w:val="en-US" w:eastAsia="en-US" w:bidi="ar-SA"/>
      </w:rPr>
    </w:lvl>
    <w:lvl w:ilvl="7">
      <w:start w:val="0"/>
      <w:numFmt w:val="bullet"/>
      <w:lvlText w:val="•"/>
      <w:lvlJc w:val="left"/>
      <w:pPr>
        <w:ind w:left="2606" w:hanging="360"/>
      </w:pPr>
      <w:rPr>
        <w:rFonts w:hint="default"/>
        <w:lang w:val="en-US" w:eastAsia="en-US" w:bidi="ar-SA"/>
      </w:rPr>
    </w:lvl>
    <w:lvl w:ilvl="8">
      <w:start w:val="0"/>
      <w:numFmt w:val="bullet"/>
      <w:lvlText w:val="•"/>
      <w:lvlJc w:val="left"/>
      <w:pPr>
        <w:ind w:left="2910" w:hanging="360"/>
      </w:pPr>
      <w:rPr>
        <w:rFonts w:hint="default"/>
        <w:lang w:val="en-US" w:eastAsia="en-US" w:bidi="ar-SA"/>
      </w:rPr>
    </w:lvl>
  </w:abstractNum>
  <w:abstractNum w:abstractNumId="4">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783" w:hanging="360"/>
      </w:pPr>
      <w:rPr>
        <w:rFonts w:hint="default"/>
        <w:lang w:val="en-US" w:eastAsia="en-US" w:bidi="ar-SA"/>
      </w:rPr>
    </w:lvl>
    <w:lvl w:ilvl="2">
      <w:start w:val="0"/>
      <w:numFmt w:val="bullet"/>
      <w:lvlText w:val="•"/>
      <w:lvlJc w:val="left"/>
      <w:pPr>
        <w:ind w:left="1087" w:hanging="360"/>
      </w:pPr>
      <w:rPr>
        <w:rFonts w:hint="default"/>
        <w:lang w:val="en-US" w:eastAsia="en-US" w:bidi="ar-SA"/>
      </w:rPr>
    </w:lvl>
    <w:lvl w:ilvl="3">
      <w:start w:val="0"/>
      <w:numFmt w:val="bullet"/>
      <w:lvlText w:val="•"/>
      <w:lvlJc w:val="left"/>
      <w:pPr>
        <w:ind w:left="1391" w:hanging="360"/>
      </w:pPr>
      <w:rPr>
        <w:rFonts w:hint="default"/>
        <w:lang w:val="en-US" w:eastAsia="en-US" w:bidi="ar-SA"/>
      </w:rPr>
    </w:lvl>
    <w:lvl w:ilvl="4">
      <w:start w:val="0"/>
      <w:numFmt w:val="bullet"/>
      <w:lvlText w:val="•"/>
      <w:lvlJc w:val="left"/>
      <w:pPr>
        <w:ind w:left="1695" w:hanging="360"/>
      </w:pPr>
      <w:rPr>
        <w:rFonts w:hint="default"/>
        <w:lang w:val="en-US" w:eastAsia="en-US" w:bidi="ar-SA"/>
      </w:rPr>
    </w:lvl>
    <w:lvl w:ilvl="5">
      <w:start w:val="0"/>
      <w:numFmt w:val="bullet"/>
      <w:lvlText w:val="•"/>
      <w:lvlJc w:val="left"/>
      <w:pPr>
        <w:ind w:left="1999" w:hanging="360"/>
      </w:pPr>
      <w:rPr>
        <w:rFonts w:hint="default"/>
        <w:lang w:val="en-US" w:eastAsia="en-US" w:bidi="ar-SA"/>
      </w:rPr>
    </w:lvl>
    <w:lvl w:ilvl="6">
      <w:start w:val="0"/>
      <w:numFmt w:val="bullet"/>
      <w:lvlText w:val="•"/>
      <w:lvlJc w:val="left"/>
      <w:pPr>
        <w:ind w:left="2302" w:hanging="360"/>
      </w:pPr>
      <w:rPr>
        <w:rFonts w:hint="default"/>
        <w:lang w:val="en-US" w:eastAsia="en-US" w:bidi="ar-SA"/>
      </w:rPr>
    </w:lvl>
    <w:lvl w:ilvl="7">
      <w:start w:val="0"/>
      <w:numFmt w:val="bullet"/>
      <w:lvlText w:val="•"/>
      <w:lvlJc w:val="left"/>
      <w:pPr>
        <w:ind w:left="2606" w:hanging="360"/>
      </w:pPr>
      <w:rPr>
        <w:rFonts w:hint="default"/>
        <w:lang w:val="en-US" w:eastAsia="en-US" w:bidi="ar-SA"/>
      </w:rPr>
    </w:lvl>
    <w:lvl w:ilvl="8">
      <w:start w:val="0"/>
      <w:numFmt w:val="bullet"/>
      <w:lvlText w:val="•"/>
      <w:lvlJc w:val="left"/>
      <w:pPr>
        <w:ind w:left="2910" w:hanging="360"/>
      </w:pPr>
      <w:rPr>
        <w:rFonts w:hint="default"/>
        <w:lang w:val="en-US" w:eastAsia="en-US" w:bidi="ar-SA"/>
      </w:rPr>
    </w:lvl>
  </w:abstractNum>
  <w:abstractNum w:abstractNumId="3">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783" w:hanging="360"/>
      </w:pPr>
      <w:rPr>
        <w:rFonts w:hint="default"/>
        <w:lang w:val="en-US" w:eastAsia="en-US" w:bidi="ar-SA"/>
      </w:rPr>
    </w:lvl>
    <w:lvl w:ilvl="2">
      <w:start w:val="0"/>
      <w:numFmt w:val="bullet"/>
      <w:lvlText w:val="•"/>
      <w:lvlJc w:val="left"/>
      <w:pPr>
        <w:ind w:left="1087" w:hanging="360"/>
      </w:pPr>
      <w:rPr>
        <w:rFonts w:hint="default"/>
        <w:lang w:val="en-US" w:eastAsia="en-US" w:bidi="ar-SA"/>
      </w:rPr>
    </w:lvl>
    <w:lvl w:ilvl="3">
      <w:start w:val="0"/>
      <w:numFmt w:val="bullet"/>
      <w:lvlText w:val="•"/>
      <w:lvlJc w:val="left"/>
      <w:pPr>
        <w:ind w:left="1391" w:hanging="360"/>
      </w:pPr>
      <w:rPr>
        <w:rFonts w:hint="default"/>
        <w:lang w:val="en-US" w:eastAsia="en-US" w:bidi="ar-SA"/>
      </w:rPr>
    </w:lvl>
    <w:lvl w:ilvl="4">
      <w:start w:val="0"/>
      <w:numFmt w:val="bullet"/>
      <w:lvlText w:val="•"/>
      <w:lvlJc w:val="left"/>
      <w:pPr>
        <w:ind w:left="1695" w:hanging="360"/>
      </w:pPr>
      <w:rPr>
        <w:rFonts w:hint="default"/>
        <w:lang w:val="en-US" w:eastAsia="en-US" w:bidi="ar-SA"/>
      </w:rPr>
    </w:lvl>
    <w:lvl w:ilvl="5">
      <w:start w:val="0"/>
      <w:numFmt w:val="bullet"/>
      <w:lvlText w:val="•"/>
      <w:lvlJc w:val="left"/>
      <w:pPr>
        <w:ind w:left="1999" w:hanging="360"/>
      </w:pPr>
      <w:rPr>
        <w:rFonts w:hint="default"/>
        <w:lang w:val="en-US" w:eastAsia="en-US" w:bidi="ar-SA"/>
      </w:rPr>
    </w:lvl>
    <w:lvl w:ilvl="6">
      <w:start w:val="0"/>
      <w:numFmt w:val="bullet"/>
      <w:lvlText w:val="•"/>
      <w:lvlJc w:val="left"/>
      <w:pPr>
        <w:ind w:left="2302" w:hanging="360"/>
      </w:pPr>
      <w:rPr>
        <w:rFonts w:hint="default"/>
        <w:lang w:val="en-US" w:eastAsia="en-US" w:bidi="ar-SA"/>
      </w:rPr>
    </w:lvl>
    <w:lvl w:ilvl="7">
      <w:start w:val="0"/>
      <w:numFmt w:val="bullet"/>
      <w:lvlText w:val="•"/>
      <w:lvlJc w:val="left"/>
      <w:pPr>
        <w:ind w:left="2606" w:hanging="360"/>
      </w:pPr>
      <w:rPr>
        <w:rFonts w:hint="default"/>
        <w:lang w:val="en-US" w:eastAsia="en-US" w:bidi="ar-SA"/>
      </w:rPr>
    </w:lvl>
    <w:lvl w:ilvl="8">
      <w:start w:val="0"/>
      <w:numFmt w:val="bullet"/>
      <w:lvlText w:val="•"/>
      <w:lvlJc w:val="left"/>
      <w:pPr>
        <w:ind w:left="2910" w:hanging="360"/>
      </w:pPr>
      <w:rPr>
        <w:rFonts w:hint="default"/>
        <w:lang w:val="en-US" w:eastAsia="en-US" w:bidi="ar-SA"/>
      </w:rPr>
    </w:lvl>
  </w:abstractNum>
  <w:abstractNum w:abstractNumId="2">
    <w:multiLevelType w:val="hybridMultilevel"/>
    <w:lvl w:ilvl="0">
      <w:start w:val="1"/>
      <w:numFmt w:val="decimal"/>
      <w:lvlText w:val="%1."/>
      <w:lvlJc w:val="left"/>
      <w:pPr>
        <w:ind w:left="592"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568" w:hanging="360"/>
      </w:pPr>
      <w:rPr>
        <w:rFonts w:hint="default"/>
        <w:lang w:val="en-US" w:eastAsia="en-US" w:bidi="ar-SA"/>
      </w:rPr>
    </w:lvl>
    <w:lvl w:ilvl="2">
      <w:start w:val="0"/>
      <w:numFmt w:val="bullet"/>
      <w:lvlText w:val="•"/>
      <w:lvlJc w:val="left"/>
      <w:pPr>
        <w:ind w:left="2536" w:hanging="360"/>
      </w:pPr>
      <w:rPr>
        <w:rFonts w:hint="default"/>
        <w:lang w:val="en-US" w:eastAsia="en-US" w:bidi="ar-SA"/>
      </w:rPr>
    </w:lvl>
    <w:lvl w:ilvl="3">
      <w:start w:val="0"/>
      <w:numFmt w:val="bullet"/>
      <w:lvlText w:val="•"/>
      <w:lvlJc w:val="left"/>
      <w:pPr>
        <w:ind w:left="3504" w:hanging="360"/>
      </w:pPr>
      <w:rPr>
        <w:rFonts w:hint="default"/>
        <w:lang w:val="en-US" w:eastAsia="en-US" w:bidi="ar-SA"/>
      </w:rPr>
    </w:lvl>
    <w:lvl w:ilvl="4">
      <w:start w:val="0"/>
      <w:numFmt w:val="bullet"/>
      <w:lvlText w:val="•"/>
      <w:lvlJc w:val="left"/>
      <w:pPr>
        <w:ind w:left="4472"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376" w:hanging="360"/>
      </w:pPr>
      <w:rPr>
        <w:rFonts w:hint="default"/>
        <w:lang w:val="en-US" w:eastAsia="en-US" w:bidi="ar-SA"/>
      </w:rPr>
    </w:lvl>
    <w:lvl w:ilvl="8">
      <w:start w:val="0"/>
      <w:numFmt w:val="bullet"/>
      <w:lvlText w:val="•"/>
      <w:lvlJc w:val="left"/>
      <w:pPr>
        <w:ind w:left="8344" w:hanging="360"/>
      </w:pPr>
      <w:rPr>
        <w:rFonts w:hint="default"/>
        <w:lang w:val="en-US" w:eastAsia="en-US" w:bidi="ar-SA"/>
      </w:rPr>
    </w:lvl>
  </w:abstractNum>
  <w:abstractNum w:abstractNumId="1">
    <w:multiLevelType w:val="hybridMultilevel"/>
    <w:lvl w:ilvl="0">
      <w:start w:val="1"/>
      <w:numFmt w:val="decimal"/>
      <w:lvlText w:val="%1."/>
      <w:lvlJc w:val="left"/>
      <w:pPr>
        <w:ind w:left="592"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1.%2."/>
      <w:lvlJc w:val="left"/>
      <w:pPr>
        <w:ind w:left="1024" w:hanging="432"/>
        <w:jc w:val="left"/>
      </w:pPr>
      <w:rPr>
        <w:rFonts w:hint="default"/>
        <w:spacing w:val="0"/>
        <w:w w:val="100"/>
        <w:lang w:val="en-US" w:eastAsia="en-US" w:bidi="ar-SA"/>
      </w:rPr>
    </w:lvl>
    <w:lvl w:ilvl="2">
      <w:start w:val="1"/>
      <w:numFmt w:val="decimal"/>
      <w:lvlText w:val="%1.%2.%3."/>
      <w:lvlJc w:val="left"/>
      <w:pPr>
        <w:ind w:left="1672" w:hanging="720"/>
        <w:jc w:val="left"/>
      </w:pPr>
      <w:rPr>
        <w:rFonts w:hint="default" w:ascii="Times New Roman" w:hAnsi="Times New Roman" w:eastAsia="Times New Roman" w:cs="Times New Roman"/>
        <w:b w:val="0"/>
        <w:bCs w:val="0"/>
        <w:i w:val="0"/>
        <w:iCs w:val="0"/>
        <w:spacing w:val="-5"/>
        <w:w w:val="100"/>
        <w:sz w:val="24"/>
        <w:szCs w:val="24"/>
        <w:lang w:val="en-US" w:eastAsia="en-US" w:bidi="ar-SA"/>
      </w:rPr>
    </w:lvl>
    <w:lvl w:ilvl="3">
      <w:start w:val="1"/>
      <w:numFmt w:val="decimal"/>
      <w:lvlText w:val="%1.%2.%3.%4."/>
      <w:lvlJc w:val="left"/>
      <w:pPr>
        <w:ind w:left="2035" w:hanging="724"/>
        <w:jc w:val="left"/>
      </w:pPr>
      <w:rPr>
        <w:rFonts w:hint="default" w:ascii="Times New Roman" w:hAnsi="Times New Roman" w:eastAsia="Times New Roman" w:cs="Times New Roman"/>
        <w:b w:val="0"/>
        <w:bCs w:val="0"/>
        <w:i w:val="0"/>
        <w:iCs w:val="0"/>
        <w:spacing w:val="-5"/>
        <w:w w:val="100"/>
        <w:sz w:val="22"/>
        <w:szCs w:val="22"/>
        <w:lang w:val="en-US" w:eastAsia="en-US" w:bidi="ar-SA"/>
      </w:rPr>
    </w:lvl>
    <w:lvl w:ilvl="4">
      <w:start w:val="0"/>
      <w:numFmt w:val="bullet"/>
      <w:lvlText w:val="•"/>
      <w:lvlJc w:val="left"/>
      <w:pPr>
        <w:ind w:left="3217" w:hanging="724"/>
      </w:pPr>
      <w:rPr>
        <w:rFonts w:hint="default"/>
        <w:lang w:val="en-US" w:eastAsia="en-US" w:bidi="ar-SA"/>
      </w:rPr>
    </w:lvl>
    <w:lvl w:ilvl="5">
      <w:start w:val="0"/>
      <w:numFmt w:val="bullet"/>
      <w:lvlText w:val="•"/>
      <w:lvlJc w:val="left"/>
      <w:pPr>
        <w:ind w:left="4394" w:hanging="724"/>
      </w:pPr>
      <w:rPr>
        <w:rFonts w:hint="default"/>
        <w:lang w:val="en-US" w:eastAsia="en-US" w:bidi="ar-SA"/>
      </w:rPr>
    </w:lvl>
    <w:lvl w:ilvl="6">
      <w:start w:val="0"/>
      <w:numFmt w:val="bullet"/>
      <w:lvlText w:val="•"/>
      <w:lvlJc w:val="left"/>
      <w:pPr>
        <w:ind w:left="5571" w:hanging="724"/>
      </w:pPr>
      <w:rPr>
        <w:rFonts w:hint="default"/>
        <w:lang w:val="en-US" w:eastAsia="en-US" w:bidi="ar-SA"/>
      </w:rPr>
    </w:lvl>
    <w:lvl w:ilvl="7">
      <w:start w:val="0"/>
      <w:numFmt w:val="bullet"/>
      <w:lvlText w:val="•"/>
      <w:lvlJc w:val="left"/>
      <w:pPr>
        <w:ind w:left="6748" w:hanging="724"/>
      </w:pPr>
      <w:rPr>
        <w:rFonts w:hint="default"/>
        <w:lang w:val="en-US" w:eastAsia="en-US" w:bidi="ar-SA"/>
      </w:rPr>
    </w:lvl>
    <w:lvl w:ilvl="8">
      <w:start w:val="0"/>
      <w:numFmt w:val="bullet"/>
      <w:lvlText w:val="•"/>
      <w:lvlJc w:val="left"/>
      <w:pPr>
        <w:ind w:left="7925" w:hanging="724"/>
      </w:pPr>
      <w:rPr>
        <w:rFonts w:hint="default"/>
        <w:lang w:val="en-US" w:eastAsia="en-US" w:bidi="ar-SA"/>
      </w:rPr>
    </w:lvl>
  </w:abstractNum>
  <w:abstractNum w:abstractNumId="0">
    <w:multiLevelType w:val="hybridMultilevel"/>
    <w:lvl w:ilvl="0">
      <w:start w:val="0"/>
      <w:numFmt w:val="bullet"/>
      <w:lvlText w:val=""/>
      <w:lvlJc w:val="left"/>
      <w:pPr>
        <w:ind w:left="131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216" w:hanging="360"/>
      </w:pPr>
      <w:rPr>
        <w:rFonts w:hint="default"/>
        <w:lang w:val="en-US" w:eastAsia="en-US" w:bidi="ar-SA"/>
      </w:rPr>
    </w:lvl>
    <w:lvl w:ilvl="2">
      <w:start w:val="0"/>
      <w:numFmt w:val="bullet"/>
      <w:lvlText w:val="•"/>
      <w:lvlJc w:val="left"/>
      <w:pPr>
        <w:ind w:left="3112" w:hanging="360"/>
      </w:pPr>
      <w:rPr>
        <w:rFonts w:hint="default"/>
        <w:lang w:val="en-US" w:eastAsia="en-US" w:bidi="ar-SA"/>
      </w:rPr>
    </w:lvl>
    <w:lvl w:ilvl="3">
      <w:start w:val="0"/>
      <w:numFmt w:val="bullet"/>
      <w:lvlText w:val="•"/>
      <w:lvlJc w:val="left"/>
      <w:pPr>
        <w:ind w:left="4008" w:hanging="360"/>
      </w:pPr>
      <w:rPr>
        <w:rFonts w:hint="default"/>
        <w:lang w:val="en-US" w:eastAsia="en-US" w:bidi="ar-SA"/>
      </w:rPr>
    </w:lvl>
    <w:lvl w:ilvl="4">
      <w:start w:val="0"/>
      <w:numFmt w:val="bullet"/>
      <w:lvlText w:val="•"/>
      <w:lvlJc w:val="left"/>
      <w:pPr>
        <w:ind w:left="4904"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592" w:hanging="360"/>
      </w:pPr>
      <w:rPr>
        <w:rFonts w:hint="default"/>
        <w:lang w:val="en-US" w:eastAsia="en-US" w:bidi="ar-SA"/>
      </w:rPr>
    </w:lvl>
    <w:lvl w:ilvl="8">
      <w:start w:val="0"/>
      <w:numFmt w:val="bullet"/>
      <w:lvlText w:val="•"/>
      <w:lvlJc w:val="left"/>
      <w:pPr>
        <w:ind w:left="8488" w:hanging="360"/>
      </w:pPr>
      <w:rPr>
        <w:rFonts w:hint="default"/>
        <w:lang w:val="en-US"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1"/>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75" w:lineRule="exact"/>
      <w:ind w:left="1670" w:hanging="71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73" w:lineRule="exact"/>
      <w:ind w:left="11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lane@psu.edu" TargetMode="External"/><Relationship Id="rId6" Type="http://schemas.openxmlformats.org/officeDocument/2006/relationships/hyperlink" Target="http://cms.psu.edu/"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2025-07-16T20:54:02Z</dcterms:created>
  <dcterms:modified xsi:type="dcterms:W3CDTF">2025-07-16T20:54:02Z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2008-08-02T00:00:00Z</vt:filetime>
  </property>
  <property fmtid="{D5CDD505-2E9C-101B-9397-08002B2CF9AE}" pid="3" name="Creator">
    <vt:lpwstr>Word</vt:lpwstr>
  </property>
  <property fmtid="{D5CDD505-2E9C-101B-9397-08002B2CF9AE}" pid="4" name="LastSaved">
    <vt:filetime>2025-07-16T00:00:00Z</vt:filetime>
  </property>
  <property fmtid="{D5CDD505-2E9C-101B-9397-08002B2CF9AE}" pid="5" name="Producer">
    <vt:lpwstr>Mac OS X 10.5.4 Quartz PDFContext</vt:lpwstr>
  </property>
</Properties>
</file>