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37478" w14:textId="73FEE0F4" w:rsidR="003A7A35" w:rsidRPr="00323285" w:rsidRDefault="00F15E44" w:rsidP="00323285">
      <w:pPr>
        <w:spacing w:before="100" w:beforeAutospacing="1" w:after="120" w:line="240" w:lineRule="auto"/>
        <w:ind w:right="-14"/>
        <w:jc w:val="both"/>
        <w:rPr>
          <w:rFonts w:ascii="Times New Roman" w:eastAsia="Arial" w:hAnsi="Times New Roman" w:cs="Times New Roman"/>
          <w:sz w:val="24"/>
          <w:szCs w:val="24"/>
        </w:rPr>
      </w:pPr>
      <w:r w:rsidRPr="00323285">
        <w:rPr>
          <w:rFonts w:ascii="Times New Roman" w:eastAsia="Arial" w:hAnsi="Times New Roman" w:cs="Times New Roman"/>
          <w:b/>
          <w:bCs/>
          <w:sz w:val="24"/>
          <w:szCs w:val="24"/>
        </w:rPr>
        <w:t xml:space="preserve">NAVIGATING THE COURSE RELEASE </w:t>
      </w:r>
    </w:p>
    <w:p w14:paraId="1A40A7CC" w14:textId="02617F5C" w:rsidR="009965B1" w:rsidRPr="00323285" w:rsidRDefault="009965B1" w:rsidP="00323285">
      <w:pPr>
        <w:widowControl w:val="0"/>
        <w:autoSpaceDE w:val="0"/>
        <w:autoSpaceDN w:val="0"/>
        <w:adjustRightInd w:val="0"/>
        <w:spacing w:before="100" w:beforeAutospacing="1" w:after="0" w:line="240" w:lineRule="auto"/>
        <w:ind w:right="-53"/>
        <w:jc w:val="both"/>
        <w:rPr>
          <w:rFonts w:ascii="Times New Roman" w:eastAsia="MS PGothic" w:hAnsi="Times New Roman" w:cs="Times New Roman"/>
          <w:sz w:val="24"/>
          <w:szCs w:val="24"/>
        </w:rPr>
      </w:pPr>
      <w:r w:rsidRPr="00323285">
        <w:rPr>
          <w:rFonts w:ascii="Times New Roman" w:eastAsia="MS PGothic" w:hAnsi="Times New Roman" w:cs="Times New Roman"/>
          <w:b/>
          <w:bCs/>
          <w:sz w:val="24"/>
          <w:szCs w:val="24"/>
        </w:rPr>
        <w:t xml:space="preserve">What is a Course Release?  </w:t>
      </w:r>
      <w:r w:rsidRPr="00323285">
        <w:rPr>
          <w:rFonts w:ascii="Times New Roman" w:eastAsia="MS PGothic" w:hAnsi="Times New Roman" w:cs="Times New Roman"/>
          <w:sz w:val="24"/>
          <w:szCs w:val="24"/>
        </w:rPr>
        <w:t xml:space="preserve">When, under normal academic year teaching appointment, a faculty member is permit- ted a reduced teaching load to perform work on a special program or externally funded grant. In other words, the person is “released” from part of their teaching obligation while still being paid their </w:t>
      </w:r>
      <w:r w:rsidR="00323285" w:rsidRPr="00323285">
        <w:rPr>
          <w:rFonts w:ascii="Times New Roman" w:eastAsia="MS PGothic" w:hAnsi="Times New Roman" w:cs="Times New Roman"/>
          <w:sz w:val="24"/>
          <w:szCs w:val="24"/>
        </w:rPr>
        <w:t>regu</w:t>
      </w:r>
      <w:r w:rsidRPr="00323285">
        <w:rPr>
          <w:rFonts w:ascii="Times New Roman" w:eastAsia="MS PGothic" w:hAnsi="Times New Roman" w:cs="Times New Roman"/>
          <w:sz w:val="24"/>
          <w:szCs w:val="24"/>
        </w:rPr>
        <w:t>lar full time salary.</w:t>
      </w:r>
    </w:p>
    <w:p w14:paraId="5BDBE5FA" w14:textId="77777777" w:rsidR="009965B1" w:rsidRPr="00323285" w:rsidRDefault="009965B1" w:rsidP="00323285">
      <w:pPr>
        <w:widowControl w:val="0"/>
        <w:autoSpaceDE w:val="0"/>
        <w:autoSpaceDN w:val="0"/>
        <w:adjustRightInd w:val="0"/>
        <w:spacing w:before="100" w:beforeAutospacing="1" w:after="0" w:line="240" w:lineRule="auto"/>
        <w:ind w:right="-49"/>
        <w:jc w:val="both"/>
        <w:rPr>
          <w:rFonts w:ascii="Times New Roman" w:eastAsia="MS PGothic" w:hAnsi="Times New Roman" w:cs="Times New Roman"/>
          <w:sz w:val="24"/>
          <w:szCs w:val="24"/>
        </w:rPr>
      </w:pPr>
      <w:r w:rsidRPr="00323285">
        <w:rPr>
          <w:rFonts w:ascii="Times New Roman" w:eastAsia="MS PGothic" w:hAnsi="Times New Roman" w:cs="Times New Roman"/>
          <w:sz w:val="24"/>
          <w:szCs w:val="24"/>
        </w:rPr>
        <w:t xml:space="preserve">A </w:t>
      </w:r>
      <w:r w:rsidRPr="00323285">
        <w:rPr>
          <w:rFonts w:ascii="Times New Roman" w:eastAsia="MS PGothic" w:hAnsi="Times New Roman" w:cs="Times New Roman"/>
          <w:b/>
          <w:bCs/>
          <w:sz w:val="24"/>
          <w:szCs w:val="24"/>
        </w:rPr>
        <w:t xml:space="preserve">Course Release </w:t>
      </w:r>
      <w:r w:rsidRPr="00323285">
        <w:rPr>
          <w:rFonts w:ascii="Times New Roman" w:eastAsia="MS PGothic" w:hAnsi="Times New Roman" w:cs="Times New Roman"/>
          <w:sz w:val="24"/>
          <w:szCs w:val="24"/>
        </w:rPr>
        <w:t>may be granted to off- set other department activities, or allow faculty time to conduct scholarly and research activities, grant work, special services, etc.</w:t>
      </w:r>
    </w:p>
    <w:p w14:paraId="46E5637D" w14:textId="5B4C2DDE" w:rsidR="009965B1" w:rsidRPr="00323285" w:rsidRDefault="009965B1" w:rsidP="00323285">
      <w:pPr>
        <w:widowControl w:val="0"/>
        <w:autoSpaceDE w:val="0"/>
        <w:autoSpaceDN w:val="0"/>
        <w:adjustRightInd w:val="0"/>
        <w:spacing w:before="100" w:beforeAutospacing="1" w:after="0" w:line="240" w:lineRule="auto"/>
        <w:ind w:right="-54"/>
        <w:jc w:val="both"/>
        <w:rPr>
          <w:rFonts w:ascii="Times New Roman" w:eastAsia="MS PGothic" w:hAnsi="Times New Roman" w:cs="Times New Roman"/>
          <w:sz w:val="24"/>
          <w:szCs w:val="24"/>
        </w:rPr>
      </w:pPr>
      <w:r w:rsidRPr="00323285">
        <w:rPr>
          <w:rFonts w:ascii="Times New Roman" w:eastAsia="MS PGothic" w:hAnsi="Times New Roman" w:cs="Times New Roman"/>
          <w:b/>
          <w:bCs/>
          <w:sz w:val="24"/>
          <w:szCs w:val="24"/>
        </w:rPr>
        <w:t xml:space="preserve">What is a Personnel Action Form (PAF)? </w:t>
      </w:r>
      <w:r w:rsidRPr="00323285">
        <w:rPr>
          <w:rFonts w:ascii="Times New Roman" w:eastAsia="MS PGothic" w:hAnsi="Times New Roman" w:cs="Times New Roman"/>
          <w:sz w:val="24"/>
          <w:szCs w:val="24"/>
        </w:rPr>
        <w:t xml:space="preserve">The PAF shows the amount of salary to be expensed to the </w:t>
      </w:r>
      <w:r w:rsidR="00323285" w:rsidRPr="00323285">
        <w:rPr>
          <w:rFonts w:ascii="Times New Roman" w:eastAsia="MS PGothic" w:hAnsi="Times New Roman" w:cs="Times New Roman"/>
          <w:sz w:val="24"/>
          <w:szCs w:val="24"/>
        </w:rPr>
        <w:t>grant/spon</w:t>
      </w:r>
      <w:r w:rsidRPr="00323285">
        <w:rPr>
          <w:rFonts w:ascii="Times New Roman" w:eastAsia="MS PGothic" w:hAnsi="Times New Roman" w:cs="Times New Roman"/>
          <w:sz w:val="24"/>
          <w:szCs w:val="24"/>
        </w:rPr>
        <w:t xml:space="preserve">sored funder, the grant/sponsored </w:t>
      </w:r>
      <w:r w:rsidR="00323285" w:rsidRPr="00323285">
        <w:rPr>
          <w:rFonts w:ascii="Times New Roman" w:eastAsia="MS PGothic" w:hAnsi="Times New Roman" w:cs="Times New Roman"/>
          <w:sz w:val="24"/>
          <w:szCs w:val="24"/>
        </w:rPr>
        <w:t>fun</w:t>
      </w:r>
      <w:r w:rsidRPr="00323285">
        <w:rPr>
          <w:rFonts w:ascii="Times New Roman" w:eastAsia="MS PGothic" w:hAnsi="Times New Roman" w:cs="Times New Roman"/>
          <w:sz w:val="24"/>
          <w:szCs w:val="24"/>
        </w:rPr>
        <w:t>der’s accounting information, and is signed by the Project Director and Department Head of the faculty project personnel. The PAF must be completed before the start of the semester in which the course release is to be granted.</w:t>
      </w:r>
    </w:p>
    <w:p w14:paraId="07D959AD" w14:textId="06888241" w:rsidR="009965B1" w:rsidRPr="00323285" w:rsidRDefault="009965B1" w:rsidP="00323285">
      <w:pPr>
        <w:widowControl w:val="0"/>
        <w:autoSpaceDE w:val="0"/>
        <w:autoSpaceDN w:val="0"/>
        <w:adjustRightInd w:val="0"/>
        <w:spacing w:before="100" w:beforeAutospacing="1" w:after="0" w:line="240" w:lineRule="auto"/>
        <w:ind w:right="-42"/>
        <w:jc w:val="both"/>
        <w:rPr>
          <w:rFonts w:ascii="Times New Roman" w:eastAsia="MS PGothic" w:hAnsi="Times New Roman" w:cs="Times New Roman"/>
          <w:sz w:val="24"/>
          <w:szCs w:val="24"/>
        </w:rPr>
      </w:pPr>
      <w:r w:rsidRPr="00323285">
        <w:rPr>
          <w:rFonts w:ascii="Times New Roman" w:eastAsia="MS PGothic" w:hAnsi="Times New Roman" w:cs="Times New Roman"/>
          <w:sz w:val="24"/>
          <w:szCs w:val="24"/>
        </w:rPr>
        <w:t xml:space="preserve">If a grant/sponsored funding supports a course release, it is the Project Director’s responsibility to coordinate with </w:t>
      </w:r>
      <w:r w:rsidR="00323285" w:rsidRPr="00323285">
        <w:rPr>
          <w:rFonts w:ascii="Times New Roman" w:eastAsia="MS PGothic" w:hAnsi="Times New Roman" w:cs="Times New Roman"/>
          <w:sz w:val="24"/>
          <w:szCs w:val="24"/>
        </w:rPr>
        <w:t>depart</w:t>
      </w:r>
      <w:r w:rsidRPr="00323285">
        <w:rPr>
          <w:rFonts w:ascii="Times New Roman" w:eastAsia="MS PGothic" w:hAnsi="Times New Roman" w:cs="Times New Roman"/>
          <w:sz w:val="24"/>
          <w:szCs w:val="24"/>
        </w:rPr>
        <w:t>ment head for the faculty working on the project to complete and process a PAF.</w:t>
      </w:r>
    </w:p>
    <w:p w14:paraId="63E3C00C" w14:textId="51E1499B" w:rsidR="009965B1" w:rsidRPr="00323285" w:rsidRDefault="00703AD0" w:rsidP="00323285">
      <w:pPr>
        <w:widowControl w:val="0"/>
        <w:autoSpaceDE w:val="0"/>
        <w:autoSpaceDN w:val="0"/>
        <w:adjustRightInd w:val="0"/>
        <w:spacing w:before="100" w:beforeAutospacing="1" w:after="0" w:line="240" w:lineRule="auto"/>
        <w:ind w:right="-55"/>
        <w:rPr>
          <w:rFonts w:ascii="Times New Roman" w:eastAsia="MS PGothic" w:hAnsi="Times New Roman" w:cs="Times New Roman"/>
          <w:sz w:val="24"/>
          <w:szCs w:val="24"/>
        </w:rPr>
      </w:pPr>
      <w:r w:rsidRPr="00097AEE">
        <w:rPr>
          <w:rFonts w:ascii="Times New Roman" w:eastAsia="MS PGothic" w:hAnsi="Times New Roman" w:cs="Times New Roman"/>
          <w:i/>
          <w:iCs/>
          <w:sz w:val="24"/>
          <w:szCs w:val="24"/>
        </w:rPr>
        <w:t>The PAF form can be found</w:t>
      </w:r>
      <w:r w:rsidR="009965B1" w:rsidRPr="00097AEE">
        <w:rPr>
          <w:rFonts w:ascii="Times New Roman" w:eastAsia="MS PGothic" w:hAnsi="Times New Roman" w:cs="Times New Roman"/>
          <w:i/>
          <w:iCs/>
          <w:sz w:val="24"/>
          <w:szCs w:val="24"/>
        </w:rPr>
        <w:t xml:space="preserve"> on the Human Resources website: </w:t>
      </w:r>
      <w:hyperlink r:id="rId8" w:history="1">
        <w:r w:rsidR="009965B1" w:rsidRPr="00097AEE">
          <w:rPr>
            <w:rFonts w:ascii="Times New Roman" w:eastAsia="MS PGothic" w:hAnsi="Times New Roman" w:cs="Times New Roman"/>
            <w:b/>
            <w:bCs/>
            <w:sz w:val="24"/>
            <w:szCs w:val="24"/>
          </w:rPr>
          <w:t>http://www.clayton.edu/Portals/24/docs/</w:t>
        </w:r>
      </w:hyperlink>
      <w:r w:rsidR="00323285" w:rsidRPr="00097AEE">
        <w:rPr>
          <w:rFonts w:ascii="Times New Roman" w:eastAsia="MS PGothic" w:hAnsi="Times New Roman" w:cs="Times New Roman"/>
          <w:i/>
          <w:iCs/>
          <w:sz w:val="24"/>
          <w:szCs w:val="24"/>
        </w:rPr>
        <w:t xml:space="preserve"> </w:t>
      </w:r>
      <w:r w:rsidR="009965B1" w:rsidRPr="00097AEE">
        <w:rPr>
          <w:rFonts w:ascii="Times New Roman" w:eastAsia="MS PGothic" w:hAnsi="Times New Roman" w:cs="Times New Roman"/>
          <w:b/>
          <w:bCs/>
          <w:sz w:val="24"/>
          <w:szCs w:val="24"/>
        </w:rPr>
        <w:t>2013/Personnel%20Action%20Form.pdf</w:t>
      </w:r>
    </w:p>
    <w:p w14:paraId="5F7881C7" w14:textId="67287B93" w:rsidR="00323285" w:rsidRPr="00323285" w:rsidRDefault="009965B1" w:rsidP="00323285">
      <w:pPr>
        <w:widowControl w:val="0"/>
        <w:autoSpaceDE w:val="0"/>
        <w:autoSpaceDN w:val="0"/>
        <w:adjustRightInd w:val="0"/>
        <w:spacing w:before="100" w:beforeAutospacing="1" w:after="0" w:line="240" w:lineRule="auto"/>
        <w:ind w:right="54"/>
        <w:jc w:val="both"/>
        <w:rPr>
          <w:rFonts w:ascii="Times New Roman" w:eastAsia="MS PGothic" w:hAnsi="Times New Roman" w:cs="Times New Roman"/>
          <w:sz w:val="24"/>
          <w:szCs w:val="24"/>
        </w:rPr>
      </w:pPr>
      <w:r w:rsidRPr="00323285">
        <w:rPr>
          <w:rFonts w:ascii="Times New Roman" w:eastAsia="MS PGothic" w:hAnsi="Times New Roman" w:cs="Times New Roman"/>
          <w:b/>
          <w:bCs/>
          <w:sz w:val="24"/>
          <w:szCs w:val="24"/>
        </w:rPr>
        <w:t xml:space="preserve">How is the Salary to Hire a Lecturer to Teach for Project Faculty Reported? </w:t>
      </w:r>
      <w:r w:rsidRPr="00323285">
        <w:rPr>
          <w:rFonts w:ascii="Times New Roman" w:eastAsia="MS PGothic" w:hAnsi="Times New Roman" w:cs="Times New Roman"/>
          <w:sz w:val="24"/>
          <w:szCs w:val="24"/>
        </w:rPr>
        <w:t xml:space="preserve">The salary of the faculty completing the grant work will cover the cost of hiring the lecturer and will come from the faculty member’s department account. Salaries for lecturers hired to teach while the </w:t>
      </w:r>
      <w:r w:rsidR="00323285" w:rsidRPr="00323285">
        <w:rPr>
          <w:rFonts w:ascii="Times New Roman" w:eastAsia="MS PGothic" w:hAnsi="Times New Roman" w:cs="Times New Roman"/>
          <w:sz w:val="24"/>
          <w:szCs w:val="24"/>
        </w:rPr>
        <w:t xml:space="preserve">faculty working on a sponsored project completes the grant work should NOT be charged to the grant/sponsored funder </w:t>
      </w:r>
      <w:r w:rsidR="00323285">
        <w:rPr>
          <w:rFonts w:ascii="Times New Roman" w:eastAsia="MS PGothic" w:hAnsi="Times New Roman" w:cs="Times New Roman"/>
          <w:sz w:val="24"/>
          <w:szCs w:val="24"/>
        </w:rPr>
        <w:t>accounts</w:t>
      </w:r>
    </w:p>
    <w:p w14:paraId="259BD092" w14:textId="7B5839CE" w:rsidR="00323285" w:rsidRPr="00323285" w:rsidRDefault="00323285" w:rsidP="00323285">
      <w:pPr>
        <w:widowControl w:val="0"/>
        <w:autoSpaceDE w:val="0"/>
        <w:autoSpaceDN w:val="0"/>
        <w:adjustRightInd w:val="0"/>
        <w:spacing w:before="100" w:beforeAutospacing="1" w:after="0" w:line="240" w:lineRule="auto"/>
        <w:ind w:right="49"/>
        <w:jc w:val="both"/>
        <w:rPr>
          <w:rFonts w:ascii="Times New Roman" w:eastAsia="MS PGothic" w:hAnsi="Times New Roman" w:cs="Times New Roman"/>
          <w:sz w:val="24"/>
          <w:szCs w:val="24"/>
        </w:rPr>
      </w:pPr>
      <w:r w:rsidRPr="00323285">
        <w:rPr>
          <w:rFonts w:ascii="Times New Roman" w:eastAsia="MS PGothic" w:hAnsi="Times New Roman" w:cs="Times New Roman"/>
          <w:b/>
          <w:bCs/>
          <w:sz w:val="24"/>
          <w:szCs w:val="24"/>
        </w:rPr>
        <w:t xml:space="preserve">How are the Full and Part-Time Faculty Salary Differences Recovered? </w:t>
      </w:r>
      <w:r w:rsidRPr="00323285">
        <w:rPr>
          <w:rFonts w:ascii="Times New Roman" w:eastAsia="MS PGothic" w:hAnsi="Times New Roman" w:cs="Times New Roman"/>
          <w:sz w:val="24"/>
          <w:szCs w:val="24"/>
        </w:rPr>
        <w:t>The difference between a full time and a part time faculty member’s salary can be significant. This salary difference (excluding any fringe benefits) can be recovered by the department and used to off-set grant or departmental expenses. It is the responsibility of the project’s faculty and department head to work with Budget Office to process any budget amendments required to redirect the funds.</w:t>
      </w:r>
    </w:p>
    <w:p w14:paraId="659D4AA7" w14:textId="792C0D57" w:rsidR="00323285" w:rsidRPr="00323285" w:rsidRDefault="00323285" w:rsidP="00323285">
      <w:pPr>
        <w:widowControl w:val="0"/>
        <w:autoSpaceDE w:val="0"/>
        <w:autoSpaceDN w:val="0"/>
        <w:adjustRightInd w:val="0"/>
        <w:spacing w:before="100" w:beforeAutospacing="1" w:after="0" w:line="240" w:lineRule="auto"/>
        <w:ind w:right="54"/>
        <w:jc w:val="both"/>
        <w:rPr>
          <w:rFonts w:ascii="Times New Roman" w:eastAsia="MS PGothic" w:hAnsi="Times New Roman" w:cs="Times New Roman"/>
          <w:sz w:val="24"/>
          <w:szCs w:val="24"/>
        </w:rPr>
      </w:pPr>
      <w:r w:rsidRPr="00323285">
        <w:rPr>
          <w:rFonts w:ascii="Times New Roman" w:eastAsia="MS PGothic" w:hAnsi="Times New Roman" w:cs="Times New Roman"/>
          <w:b/>
          <w:bCs/>
          <w:sz w:val="24"/>
          <w:szCs w:val="24"/>
        </w:rPr>
        <w:t xml:space="preserve">Is Time and Effort Reporting Required? </w:t>
      </w:r>
      <w:r w:rsidRPr="00323285">
        <w:rPr>
          <w:rFonts w:ascii="Times New Roman" w:eastAsia="MS PGothic" w:hAnsi="Times New Roman" w:cs="Times New Roman"/>
          <w:sz w:val="24"/>
          <w:szCs w:val="24"/>
        </w:rPr>
        <w:t xml:space="preserve">Yes. A Time and Effort Report is required as back up documentation for any course releases and/or redirects charged to federal sponsored awards. </w:t>
      </w:r>
    </w:p>
    <w:p w14:paraId="72379309" w14:textId="77777777" w:rsidR="000B6C0E" w:rsidRDefault="000B6C0E" w:rsidP="000B6C0E">
      <w:pPr>
        <w:pStyle w:val="NoSpacing"/>
        <w:spacing w:before="120"/>
        <w:jc w:val="both"/>
        <w:rPr>
          <w:rFonts w:ascii="Times New Roman" w:eastAsia="Times New Roman" w:hAnsi="Times New Roman"/>
          <w:sz w:val="24"/>
          <w:szCs w:val="24"/>
        </w:rPr>
      </w:pPr>
      <w:r w:rsidRPr="00BD515A">
        <w:rPr>
          <w:rFonts w:ascii="Times New Roman" w:hAnsi="Times New Roman"/>
          <w:sz w:val="24"/>
          <w:szCs w:val="24"/>
        </w:rPr>
        <w:t>For assistance in the development of your proposal budget and budget narrative</w:t>
      </w:r>
      <w:r w:rsidRPr="00703AD0">
        <w:rPr>
          <w:rFonts w:ascii="Times New Roman" w:hAnsi="Times New Roman"/>
          <w:sz w:val="24"/>
          <w:szCs w:val="24"/>
        </w:rPr>
        <w:t xml:space="preserve">, contact </w:t>
      </w:r>
      <w:r w:rsidRPr="00703AD0">
        <w:rPr>
          <w:rFonts w:ascii="Times New Roman" w:eastAsia="Times New Roman" w:hAnsi="Times New Roman"/>
          <w:sz w:val="24"/>
          <w:szCs w:val="24"/>
        </w:rPr>
        <w:t xml:space="preserve">Nicole Harris at (678) 466-5497 or </w:t>
      </w:r>
      <w:hyperlink r:id="rId9" w:history="1">
        <w:r w:rsidRPr="00703AD0">
          <w:rPr>
            <w:rStyle w:val="Hyperlink"/>
            <w:rFonts w:ascii="Times New Roman" w:eastAsia="Times New Roman" w:hAnsi="Times New Roman"/>
            <w:color w:val="auto"/>
            <w:sz w:val="24"/>
            <w:szCs w:val="24"/>
          </w:rPr>
          <w:t>NicoleHarris@clayton.edu</w:t>
        </w:r>
      </w:hyperlink>
      <w:r w:rsidRPr="00703AD0">
        <w:rPr>
          <w:rFonts w:ascii="Times New Roman" w:eastAsia="Times New Roman" w:hAnsi="Times New Roman"/>
          <w:sz w:val="24"/>
          <w:szCs w:val="24"/>
        </w:rPr>
        <w:t xml:space="preserve"> or CSU East, Woodlands Hall.</w:t>
      </w:r>
    </w:p>
    <w:p w14:paraId="64C0663F" w14:textId="331BDA0C" w:rsidR="00097AEE" w:rsidRDefault="00097AEE" w:rsidP="000B6C0E">
      <w:pPr>
        <w:pStyle w:val="NoSpacing"/>
        <w:spacing w:before="120"/>
        <w:jc w:val="both"/>
        <w:rPr>
          <w:rFonts w:ascii="Times New Roman" w:eastAsia="Times New Roman" w:hAnsi="Times New Roman"/>
          <w:sz w:val="24"/>
          <w:szCs w:val="24"/>
        </w:rPr>
      </w:pPr>
      <w:hyperlink r:id="rId10" w:history="1">
        <w:r w:rsidRPr="00553B97">
          <w:rPr>
            <w:rStyle w:val="Hyperlink"/>
            <w:rFonts w:ascii="Times New Roman" w:eastAsia="Times New Roman" w:hAnsi="Times New Roman"/>
            <w:sz w:val="24"/>
            <w:szCs w:val="24"/>
          </w:rPr>
          <w:t>http://www.clayton.edu/Grant-Contract-Programs/Links</w:t>
        </w:r>
      </w:hyperlink>
    </w:p>
    <w:p w14:paraId="23A4D915" w14:textId="77777777" w:rsidR="00097AEE" w:rsidRPr="00703AD0" w:rsidRDefault="00097AEE" w:rsidP="000B6C0E">
      <w:pPr>
        <w:pStyle w:val="NoSpacing"/>
        <w:spacing w:before="120"/>
        <w:jc w:val="both"/>
        <w:rPr>
          <w:rFonts w:ascii="Times New Roman" w:eastAsia="Times New Roman" w:hAnsi="Times New Roman"/>
          <w:sz w:val="24"/>
          <w:szCs w:val="24"/>
        </w:rPr>
      </w:pPr>
      <w:bookmarkStart w:id="0" w:name="_GoBack"/>
      <w:bookmarkEnd w:id="0"/>
    </w:p>
    <w:p w14:paraId="09493347" w14:textId="08E271E2" w:rsidR="000C5929" w:rsidRPr="00703AD0" w:rsidRDefault="000C5929" w:rsidP="000B6C0E">
      <w:pPr>
        <w:widowControl w:val="0"/>
        <w:autoSpaceDE w:val="0"/>
        <w:autoSpaceDN w:val="0"/>
        <w:adjustRightInd w:val="0"/>
        <w:spacing w:before="100" w:beforeAutospacing="1" w:after="0" w:line="240" w:lineRule="auto"/>
        <w:ind w:right="54"/>
        <w:jc w:val="both"/>
        <w:rPr>
          <w:rFonts w:ascii="Times New Roman" w:eastAsia="MS PGothic" w:hAnsi="Times New Roman" w:cs="Times New Roman"/>
          <w:sz w:val="24"/>
          <w:szCs w:val="24"/>
        </w:rPr>
      </w:pPr>
    </w:p>
    <w:sectPr w:rsidR="000C5929" w:rsidRPr="00703AD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66923" w14:textId="77777777" w:rsidR="009C7FDF" w:rsidRDefault="009C7FDF" w:rsidP="007E1179">
      <w:pPr>
        <w:spacing w:after="0" w:line="240" w:lineRule="auto"/>
      </w:pPr>
      <w:r>
        <w:separator/>
      </w:r>
    </w:p>
  </w:endnote>
  <w:endnote w:type="continuationSeparator" w:id="0">
    <w:p w14:paraId="6E6A4CBB" w14:textId="77777777" w:rsidR="009C7FDF" w:rsidRDefault="009C7FDF" w:rsidP="007E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89E29" w14:textId="77777777" w:rsidR="009C7FDF" w:rsidRDefault="009C7FDF" w:rsidP="007E1179">
      <w:pPr>
        <w:spacing w:after="0" w:line="240" w:lineRule="auto"/>
      </w:pPr>
      <w:r>
        <w:separator/>
      </w:r>
    </w:p>
  </w:footnote>
  <w:footnote w:type="continuationSeparator" w:id="0">
    <w:p w14:paraId="13FD9870" w14:textId="77777777" w:rsidR="009C7FDF" w:rsidRDefault="009C7FDF" w:rsidP="007E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116A9" w14:textId="24294757" w:rsidR="009F099E" w:rsidRPr="00022DE5" w:rsidRDefault="009F099E" w:rsidP="009F099E">
    <w:pPr>
      <w:pBdr>
        <w:bottom w:val="single" w:sz="4" w:space="1" w:color="auto"/>
      </w:pBdr>
      <w:shd w:val="clear" w:color="auto" w:fill="FFFFFF"/>
      <w:spacing w:after="0" w:line="240" w:lineRule="auto"/>
      <w:jc w:val="center"/>
      <w:outlineLvl w:val="2"/>
      <w:rPr>
        <w:rFonts w:ascii="Times New Roman" w:eastAsia="Times New Roman" w:hAnsi="Times New Roman" w:cs="Times New Roman"/>
        <w:b/>
        <w:color w:val="FF0000"/>
        <w:sz w:val="24"/>
        <w:szCs w:val="24"/>
      </w:rPr>
    </w:pPr>
    <w:r w:rsidRPr="00022DE5">
      <w:rPr>
        <w:rFonts w:ascii="Times New Roman" w:eastAsia="Times New Roman" w:hAnsi="Times New Roman" w:cs="Times New Roman"/>
        <w:b/>
        <w:sz w:val="24"/>
        <w:szCs w:val="24"/>
      </w:rPr>
      <w:t>CLAYTON STATE UNIVERSITY</w:t>
    </w:r>
  </w:p>
  <w:p w14:paraId="029B3EA0" w14:textId="41D5F39A" w:rsidR="009F099E" w:rsidRPr="00097AEE" w:rsidRDefault="009F099E" w:rsidP="009F099E">
    <w:pPr>
      <w:pBdr>
        <w:bottom w:val="single" w:sz="4" w:space="1" w:color="auto"/>
      </w:pBdr>
      <w:shd w:val="clear" w:color="auto" w:fill="FFFFFF"/>
      <w:spacing w:after="0" w:line="240" w:lineRule="auto"/>
      <w:jc w:val="center"/>
      <w:outlineLvl w:val="2"/>
      <w:rPr>
        <w:rFonts w:ascii="Times New Roman" w:eastAsia="Times New Roman" w:hAnsi="Times New Roman" w:cs="Times New Roman"/>
        <w:b/>
        <w:sz w:val="24"/>
        <w:szCs w:val="24"/>
      </w:rPr>
    </w:pPr>
    <w:r w:rsidRPr="00097AEE">
      <w:rPr>
        <w:rFonts w:ascii="Times New Roman" w:eastAsia="Times New Roman" w:hAnsi="Times New Roman" w:cs="Times New Roman"/>
        <w:b/>
        <w:sz w:val="24"/>
        <w:szCs w:val="24"/>
      </w:rPr>
      <w:t>PRO</w:t>
    </w:r>
    <w:r w:rsidR="00877CC5" w:rsidRPr="00097AEE">
      <w:rPr>
        <w:rFonts w:ascii="Times New Roman" w:eastAsia="Times New Roman" w:hAnsi="Times New Roman" w:cs="Times New Roman"/>
        <w:b/>
        <w:sz w:val="24"/>
        <w:szCs w:val="24"/>
      </w:rPr>
      <w:t xml:space="preserve">GRAM </w:t>
    </w:r>
    <w:r w:rsidR="00323285" w:rsidRPr="00097AEE">
      <w:rPr>
        <w:rFonts w:ascii="Times New Roman" w:eastAsia="Times New Roman" w:hAnsi="Times New Roman" w:cs="Times New Roman"/>
        <w:b/>
        <w:sz w:val="24"/>
        <w:szCs w:val="24"/>
      </w:rPr>
      <w:t xml:space="preserve">BUDGET </w:t>
    </w:r>
    <w:r w:rsidR="00F15E44" w:rsidRPr="00097AEE">
      <w:rPr>
        <w:rFonts w:ascii="Times New Roman" w:eastAsia="Times New Roman" w:hAnsi="Times New Roman" w:cs="Times New Roman"/>
        <w:b/>
        <w:sz w:val="24"/>
        <w:szCs w:val="24"/>
      </w:rPr>
      <w:t>DEVELOPMENT</w:t>
    </w:r>
  </w:p>
  <w:p w14:paraId="1BC0FDAF" w14:textId="3EA9361D" w:rsidR="00986E26" w:rsidRPr="00097AEE" w:rsidRDefault="00323285" w:rsidP="009F099E">
    <w:pPr>
      <w:pBdr>
        <w:bottom w:val="single" w:sz="4" w:space="1" w:color="auto"/>
      </w:pBdr>
      <w:shd w:val="clear" w:color="auto" w:fill="FFFFFF"/>
      <w:spacing w:after="0" w:line="240" w:lineRule="auto"/>
      <w:jc w:val="center"/>
      <w:outlineLvl w:val="2"/>
      <w:rPr>
        <w:rFonts w:ascii="Times New Roman" w:eastAsia="Times New Roman" w:hAnsi="Times New Roman" w:cs="Times New Roman"/>
        <w:b/>
        <w:sz w:val="24"/>
        <w:szCs w:val="24"/>
      </w:rPr>
    </w:pPr>
    <w:r w:rsidRPr="00097AEE">
      <w:rPr>
        <w:rFonts w:ascii="Times New Roman" w:eastAsia="Times New Roman" w:hAnsi="Times New Roman" w:cs="Times New Roman"/>
        <w:b/>
        <w:sz w:val="24"/>
        <w:szCs w:val="24"/>
      </w:rPr>
      <w:t>NAVIG</w:t>
    </w:r>
    <w:r w:rsidR="00F15E44" w:rsidRPr="00097AEE">
      <w:rPr>
        <w:rFonts w:ascii="Times New Roman" w:eastAsia="Times New Roman" w:hAnsi="Times New Roman" w:cs="Times New Roman"/>
        <w:b/>
        <w:sz w:val="24"/>
        <w:szCs w:val="24"/>
      </w:rPr>
      <w:t xml:space="preserve">ATING THE COURSE RELEASE </w:t>
    </w:r>
  </w:p>
  <w:p w14:paraId="15B6D672" w14:textId="77777777" w:rsidR="009F099E" w:rsidRDefault="009F09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226"/>
    <w:multiLevelType w:val="hybridMultilevel"/>
    <w:tmpl w:val="6A5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25962"/>
    <w:multiLevelType w:val="multilevel"/>
    <w:tmpl w:val="715AE8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344801"/>
    <w:multiLevelType w:val="multilevel"/>
    <w:tmpl w:val="1368B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05A6A"/>
    <w:multiLevelType w:val="hybridMultilevel"/>
    <w:tmpl w:val="A9104CF8"/>
    <w:lvl w:ilvl="0" w:tplc="5B703684">
      <w:start w:val="1"/>
      <w:numFmt w:val="bullet"/>
      <w:pStyle w:val="ColorfulList-Accent1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21E2A"/>
    <w:multiLevelType w:val="hybridMultilevel"/>
    <w:tmpl w:val="194E1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7C0657E8">
      <w:start w:val="1"/>
      <w:numFmt w:val="bullet"/>
      <w:pStyle w:val="ListParagraph"/>
      <w:lvlText w:val=""/>
      <w:lvlJc w:val="left"/>
      <w:pPr>
        <w:ind w:left="5760" w:hanging="360"/>
      </w:pPr>
      <w:rPr>
        <w:rFonts w:ascii="Symbol" w:hAnsi="Symbol" w:hint="default"/>
      </w:rPr>
    </w:lvl>
    <w:lvl w:ilvl="8" w:tplc="0409001B" w:tentative="1">
      <w:start w:val="1"/>
      <w:numFmt w:val="lowerRoman"/>
      <w:lvlText w:val="%9."/>
      <w:lvlJc w:val="right"/>
      <w:pPr>
        <w:ind w:left="6480" w:hanging="180"/>
      </w:pPr>
    </w:lvl>
  </w:abstractNum>
  <w:abstractNum w:abstractNumId="5" w15:restartNumberingAfterBreak="0">
    <w:nsid w:val="7DE05172"/>
    <w:multiLevelType w:val="hybridMultilevel"/>
    <w:tmpl w:val="B09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B5"/>
    <w:rsid w:val="00022DE5"/>
    <w:rsid w:val="00073EF2"/>
    <w:rsid w:val="00097AEE"/>
    <w:rsid w:val="000A14C5"/>
    <w:rsid w:val="000B6C0E"/>
    <w:rsid w:val="000B7F54"/>
    <w:rsid w:val="000C5929"/>
    <w:rsid w:val="00120E4D"/>
    <w:rsid w:val="00131E89"/>
    <w:rsid w:val="00154A33"/>
    <w:rsid w:val="001C2E02"/>
    <w:rsid w:val="001F1DEA"/>
    <w:rsid w:val="00271A8C"/>
    <w:rsid w:val="00281434"/>
    <w:rsid w:val="0029286A"/>
    <w:rsid w:val="002F3B46"/>
    <w:rsid w:val="00323285"/>
    <w:rsid w:val="00332F62"/>
    <w:rsid w:val="00341B95"/>
    <w:rsid w:val="00344086"/>
    <w:rsid w:val="003A7A35"/>
    <w:rsid w:val="00421AB5"/>
    <w:rsid w:val="004531AC"/>
    <w:rsid w:val="004677AA"/>
    <w:rsid w:val="004761DA"/>
    <w:rsid w:val="004B23B0"/>
    <w:rsid w:val="004D68CF"/>
    <w:rsid w:val="00527364"/>
    <w:rsid w:val="005D6C0F"/>
    <w:rsid w:val="005E42B9"/>
    <w:rsid w:val="0060197C"/>
    <w:rsid w:val="0065692C"/>
    <w:rsid w:val="0067290E"/>
    <w:rsid w:val="00674179"/>
    <w:rsid w:val="006775A6"/>
    <w:rsid w:val="00703AD0"/>
    <w:rsid w:val="00725AEC"/>
    <w:rsid w:val="0073140F"/>
    <w:rsid w:val="00731E56"/>
    <w:rsid w:val="007E1179"/>
    <w:rsid w:val="00830402"/>
    <w:rsid w:val="00877CC5"/>
    <w:rsid w:val="00892A2F"/>
    <w:rsid w:val="008F3A8C"/>
    <w:rsid w:val="00986E26"/>
    <w:rsid w:val="009965B1"/>
    <w:rsid w:val="009C0250"/>
    <w:rsid w:val="009C7FDF"/>
    <w:rsid w:val="009D2385"/>
    <w:rsid w:val="009F099E"/>
    <w:rsid w:val="00A43D71"/>
    <w:rsid w:val="00AC3ADE"/>
    <w:rsid w:val="00AE7E08"/>
    <w:rsid w:val="00B67797"/>
    <w:rsid w:val="00BD515A"/>
    <w:rsid w:val="00C22A17"/>
    <w:rsid w:val="00CB15EA"/>
    <w:rsid w:val="00CC428F"/>
    <w:rsid w:val="00D55DA4"/>
    <w:rsid w:val="00D73E35"/>
    <w:rsid w:val="00DB69E8"/>
    <w:rsid w:val="00DC111C"/>
    <w:rsid w:val="00E67BC7"/>
    <w:rsid w:val="00E708F4"/>
    <w:rsid w:val="00EE438D"/>
    <w:rsid w:val="00EF1E8A"/>
    <w:rsid w:val="00F05A75"/>
    <w:rsid w:val="00F1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D000"/>
  <w15:chartTrackingRefBased/>
  <w15:docId w15:val="{BEB8742A-257D-4378-8D3B-9641E469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1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21AB5"/>
    <w:pPr>
      <w:spacing w:before="300" w:after="150" w:line="240" w:lineRule="auto"/>
      <w:outlineLvl w:val="2"/>
    </w:pPr>
    <w:rPr>
      <w:rFonts w:ascii="inherit" w:eastAsia="Times New Roman" w:hAnsi="inherit" w:cs="Arial"/>
      <w:color w:val="3333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1AB5"/>
    <w:rPr>
      <w:rFonts w:ascii="inherit" w:eastAsia="Times New Roman" w:hAnsi="inherit" w:cs="Arial"/>
      <w:color w:val="333333"/>
      <w:sz w:val="30"/>
      <w:szCs w:val="30"/>
    </w:rPr>
  </w:style>
  <w:style w:type="character" w:styleId="Hyperlink">
    <w:name w:val="Hyperlink"/>
    <w:basedOn w:val="DefaultParagraphFont"/>
    <w:uiPriority w:val="99"/>
    <w:unhideWhenUsed/>
    <w:rsid w:val="00421AB5"/>
    <w:rPr>
      <w:strike w:val="0"/>
      <w:dstrike w:val="0"/>
      <w:color w:val="092C74"/>
      <w:u w:val="none"/>
      <w:effect w:val="none"/>
      <w:shd w:val="clear" w:color="auto" w:fill="auto"/>
    </w:rPr>
  </w:style>
  <w:style w:type="character" w:styleId="Strong">
    <w:name w:val="Strong"/>
    <w:basedOn w:val="DefaultParagraphFont"/>
    <w:uiPriority w:val="22"/>
    <w:qFormat/>
    <w:rsid w:val="00421AB5"/>
    <w:rPr>
      <w:b/>
      <w:bCs/>
    </w:rPr>
  </w:style>
  <w:style w:type="paragraph" w:styleId="NormalWeb">
    <w:name w:val="Normal (Web)"/>
    <w:basedOn w:val="Normal"/>
    <w:uiPriority w:val="99"/>
    <w:semiHidden/>
    <w:unhideWhenUsed/>
    <w:rsid w:val="00421AB5"/>
    <w:pPr>
      <w:spacing w:after="150" w:line="240" w:lineRule="auto"/>
    </w:pPr>
    <w:rPr>
      <w:rFonts w:ascii="Times New Roman" w:eastAsia="Times New Roman" w:hAnsi="Times New Roman" w:cs="Times New Roman"/>
      <w:sz w:val="24"/>
      <w:szCs w:val="24"/>
    </w:rPr>
  </w:style>
  <w:style w:type="paragraph" w:customStyle="1" w:styleId="Default">
    <w:name w:val="Default"/>
    <w:rsid w:val="00E67BC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E1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179"/>
  </w:style>
  <w:style w:type="paragraph" w:styleId="Footer">
    <w:name w:val="footer"/>
    <w:basedOn w:val="Normal"/>
    <w:link w:val="FooterChar"/>
    <w:uiPriority w:val="99"/>
    <w:unhideWhenUsed/>
    <w:rsid w:val="007E1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179"/>
  </w:style>
  <w:style w:type="character" w:customStyle="1" w:styleId="Heading1Char">
    <w:name w:val="Heading 1 Char"/>
    <w:basedOn w:val="DefaultParagraphFont"/>
    <w:link w:val="Heading1"/>
    <w:uiPriority w:val="9"/>
    <w:rsid w:val="007E1179"/>
    <w:rPr>
      <w:rFonts w:asciiTheme="majorHAnsi" w:eastAsiaTheme="majorEastAsia" w:hAnsiTheme="majorHAnsi" w:cstheme="majorBidi"/>
      <w:color w:val="2E74B5" w:themeColor="accent1" w:themeShade="BF"/>
      <w:sz w:val="32"/>
      <w:szCs w:val="32"/>
    </w:rPr>
  </w:style>
  <w:style w:type="paragraph" w:customStyle="1" w:styleId="ColorfulList-Accent12">
    <w:name w:val="Colorful List - Accent 12"/>
    <w:basedOn w:val="Normal"/>
    <w:autoRedefine/>
    <w:uiPriority w:val="72"/>
    <w:qFormat/>
    <w:rsid w:val="00BD515A"/>
    <w:pPr>
      <w:numPr>
        <w:numId w:val="2"/>
      </w:numPr>
      <w:spacing w:after="120" w:line="240" w:lineRule="auto"/>
    </w:pPr>
    <w:rPr>
      <w:rFonts w:ascii="Times New Roman" w:eastAsia="Cambria" w:hAnsi="Times New Roman"/>
    </w:rPr>
  </w:style>
  <w:style w:type="paragraph" w:styleId="NoSpacing">
    <w:name w:val="No Spacing"/>
    <w:uiPriority w:val="1"/>
    <w:qFormat/>
    <w:rsid w:val="00BD515A"/>
    <w:pPr>
      <w:spacing w:after="0" w:line="240" w:lineRule="auto"/>
    </w:pPr>
    <w:rPr>
      <w:rFonts w:ascii="Calibri" w:eastAsia="Calibri" w:hAnsi="Calibri" w:cs="Times New Roman"/>
    </w:rPr>
  </w:style>
  <w:style w:type="paragraph" w:styleId="ListParagraph">
    <w:name w:val="List Paragraph"/>
    <w:basedOn w:val="Normal"/>
    <w:autoRedefine/>
    <w:uiPriority w:val="34"/>
    <w:qFormat/>
    <w:rsid w:val="00BD515A"/>
    <w:pPr>
      <w:widowControl w:val="0"/>
      <w:numPr>
        <w:ilvl w:val="7"/>
        <w:numId w:val="3"/>
      </w:numPr>
      <w:spacing w:before="120" w:after="0" w:line="240" w:lineRule="auto"/>
      <w:ind w:left="720" w:right="-14"/>
      <w:jc w:val="both"/>
    </w:pPr>
    <w:rPr>
      <w:rFonts w:ascii="Times New Roman" w:hAnsi="Times New Roman"/>
      <w:sz w:val="24"/>
    </w:rPr>
  </w:style>
  <w:style w:type="character" w:styleId="CommentReference">
    <w:name w:val="annotation reference"/>
    <w:basedOn w:val="DefaultParagraphFont"/>
    <w:uiPriority w:val="99"/>
    <w:semiHidden/>
    <w:unhideWhenUsed/>
    <w:rsid w:val="00120E4D"/>
    <w:rPr>
      <w:sz w:val="16"/>
      <w:szCs w:val="16"/>
    </w:rPr>
  </w:style>
  <w:style w:type="paragraph" w:styleId="CommentText">
    <w:name w:val="annotation text"/>
    <w:basedOn w:val="Normal"/>
    <w:link w:val="CommentTextChar"/>
    <w:uiPriority w:val="99"/>
    <w:semiHidden/>
    <w:unhideWhenUsed/>
    <w:rsid w:val="00120E4D"/>
    <w:pPr>
      <w:spacing w:line="240" w:lineRule="auto"/>
    </w:pPr>
    <w:rPr>
      <w:sz w:val="20"/>
      <w:szCs w:val="20"/>
    </w:rPr>
  </w:style>
  <w:style w:type="character" w:customStyle="1" w:styleId="CommentTextChar">
    <w:name w:val="Comment Text Char"/>
    <w:basedOn w:val="DefaultParagraphFont"/>
    <w:link w:val="CommentText"/>
    <w:uiPriority w:val="99"/>
    <w:semiHidden/>
    <w:rsid w:val="00120E4D"/>
    <w:rPr>
      <w:sz w:val="20"/>
      <w:szCs w:val="20"/>
    </w:rPr>
  </w:style>
  <w:style w:type="paragraph" w:styleId="CommentSubject">
    <w:name w:val="annotation subject"/>
    <w:basedOn w:val="CommentText"/>
    <w:next w:val="CommentText"/>
    <w:link w:val="CommentSubjectChar"/>
    <w:uiPriority w:val="99"/>
    <w:semiHidden/>
    <w:unhideWhenUsed/>
    <w:rsid w:val="00120E4D"/>
    <w:rPr>
      <w:b/>
      <w:bCs/>
    </w:rPr>
  </w:style>
  <w:style w:type="character" w:customStyle="1" w:styleId="CommentSubjectChar">
    <w:name w:val="Comment Subject Char"/>
    <w:basedOn w:val="CommentTextChar"/>
    <w:link w:val="CommentSubject"/>
    <w:uiPriority w:val="99"/>
    <w:semiHidden/>
    <w:rsid w:val="00120E4D"/>
    <w:rPr>
      <w:b/>
      <w:bCs/>
      <w:sz w:val="20"/>
      <w:szCs w:val="20"/>
    </w:rPr>
  </w:style>
  <w:style w:type="paragraph" w:styleId="BalloonText">
    <w:name w:val="Balloon Text"/>
    <w:basedOn w:val="Normal"/>
    <w:link w:val="BalloonTextChar"/>
    <w:uiPriority w:val="99"/>
    <w:semiHidden/>
    <w:unhideWhenUsed/>
    <w:rsid w:val="00120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97270">
      <w:bodyDiv w:val="1"/>
      <w:marLeft w:val="0"/>
      <w:marRight w:val="0"/>
      <w:marTop w:val="0"/>
      <w:marBottom w:val="0"/>
      <w:divBdr>
        <w:top w:val="none" w:sz="0" w:space="0" w:color="auto"/>
        <w:left w:val="none" w:sz="0" w:space="0" w:color="auto"/>
        <w:bottom w:val="none" w:sz="0" w:space="0" w:color="auto"/>
        <w:right w:val="none" w:sz="0" w:space="0" w:color="auto"/>
      </w:divBdr>
      <w:divsChild>
        <w:div w:id="1506290115">
          <w:marLeft w:val="0"/>
          <w:marRight w:val="0"/>
          <w:marTop w:val="0"/>
          <w:marBottom w:val="0"/>
          <w:divBdr>
            <w:top w:val="none" w:sz="0" w:space="0" w:color="auto"/>
            <w:left w:val="none" w:sz="0" w:space="0" w:color="auto"/>
            <w:bottom w:val="none" w:sz="0" w:space="0" w:color="auto"/>
            <w:right w:val="none" w:sz="0" w:space="0" w:color="auto"/>
          </w:divBdr>
          <w:divsChild>
            <w:div w:id="1342774853">
              <w:marLeft w:val="0"/>
              <w:marRight w:val="0"/>
              <w:marTop w:val="0"/>
              <w:marBottom w:val="0"/>
              <w:divBdr>
                <w:top w:val="none" w:sz="0" w:space="0" w:color="auto"/>
                <w:left w:val="none" w:sz="0" w:space="0" w:color="auto"/>
                <w:bottom w:val="none" w:sz="0" w:space="0" w:color="auto"/>
                <w:right w:val="none" w:sz="0" w:space="0" w:color="auto"/>
              </w:divBdr>
              <w:divsChild>
                <w:div w:id="194999606">
                  <w:marLeft w:val="0"/>
                  <w:marRight w:val="0"/>
                  <w:marTop w:val="0"/>
                  <w:marBottom w:val="0"/>
                  <w:divBdr>
                    <w:top w:val="none" w:sz="0" w:space="0" w:color="auto"/>
                    <w:left w:val="none" w:sz="0" w:space="0" w:color="auto"/>
                    <w:bottom w:val="none" w:sz="0" w:space="0" w:color="auto"/>
                    <w:right w:val="none" w:sz="0" w:space="0" w:color="auto"/>
                  </w:divBdr>
                  <w:divsChild>
                    <w:div w:id="1856840857">
                      <w:marLeft w:val="0"/>
                      <w:marRight w:val="0"/>
                      <w:marTop w:val="0"/>
                      <w:marBottom w:val="0"/>
                      <w:divBdr>
                        <w:top w:val="none" w:sz="0" w:space="0" w:color="auto"/>
                        <w:left w:val="none" w:sz="0" w:space="0" w:color="auto"/>
                        <w:bottom w:val="none" w:sz="0" w:space="0" w:color="auto"/>
                        <w:right w:val="none" w:sz="0" w:space="0" w:color="auto"/>
                      </w:divBdr>
                      <w:divsChild>
                        <w:div w:id="1373534640">
                          <w:marLeft w:val="0"/>
                          <w:marRight w:val="0"/>
                          <w:marTop w:val="0"/>
                          <w:marBottom w:val="0"/>
                          <w:divBdr>
                            <w:top w:val="none" w:sz="0" w:space="0" w:color="auto"/>
                            <w:left w:val="none" w:sz="0" w:space="0" w:color="auto"/>
                            <w:bottom w:val="none" w:sz="0" w:space="0" w:color="auto"/>
                            <w:right w:val="none" w:sz="0" w:space="0" w:color="auto"/>
                          </w:divBdr>
                          <w:divsChild>
                            <w:div w:id="1837576758">
                              <w:marLeft w:val="0"/>
                              <w:marRight w:val="0"/>
                              <w:marTop w:val="0"/>
                              <w:marBottom w:val="0"/>
                              <w:divBdr>
                                <w:top w:val="none" w:sz="0" w:space="0" w:color="auto"/>
                                <w:left w:val="none" w:sz="0" w:space="0" w:color="auto"/>
                                <w:bottom w:val="none" w:sz="0" w:space="0" w:color="auto"/>
                                <w:right w:val="none" w:sz="0" w:space="0" w:color="auto"/>
                              </w:divBdr>
                              <w:divsChild>
                                <w:div w:id="2046176325">
                                  <w:marLeft w:val="0"/>
                                  <w:marRight w:val="0"/>
                                  <w:marTop w:val="0"/>
                                  <w:marBottom w:val="0"/>
                                  <w:divBdr>
                                    <w:top w:val="none" w:sz="0" w:space="0" w:color="auto"/>
                                    <w:left w:val="none" w:sz="0" w:space="0" w:color="auto"/>
                                    <w:bottom w:val="none" w:sz="0" w:space="0" w:color="auto"/>
                                    <w:right w:val="none" w:sz="0" w:space="0" w:color="auto"/>
                                  </w:divBdr>
                                  <w:divsChild>
                                    <w:div w:id="1730569456">
                                      <w:marLeft w:val="0"/>
                                      <w:marRight w:val="0"/>
                                      <w:marTop w:val="0"/>
                                      <w:marBottom w:val="0"/>
                                      <w:divBdr>
                                        <w:top w:val="none" w:sz="0" w:space="0" w:color="auto"/>
                                        <w:left w:val="none" w:sz="0" w:space="0" w:color="auto"/>
                                        <w:bottom w:val="none" w:sz="0" w:space="0" w:color="auto"/>
                                        <w:right w:val="none" w:sz="0" w:space="0" w:color="auto"/>
                                      </w:divBdr>
                                      <w:divsChild>
                                        <w:div w:id="181290262">
                                          <w:marLeft w:val="0"/>
                                          <w:marRight w:val="0"/>
                                          <w:marTop w:val="0"/>
                                          <w:marBottom w:val="0"/>
                                          <w:divBdr>
                                            <w:top w:val="none" w:sz="0" w:space="0" w:color="auto"/>
                                            <w:left w:val="none" w:sz="0" w:space="0" w:color="auto"/>
                                            <w:bottom w:val="none" w:sz="0" w:space="0" w:color="auto"/>
                                            <w:right w:val="none" w:sz="0" w:space="0" w:color="auto"/>
                                          </w:divBdr>
                                          <w:divsChild>
                                            <w:div w:id="1183475850">
                                              <w:marLeft w:val="0"/>
                                              <w:marRight w:val="0"/>
                                              <w:marTop w:val="0"/>
                                              <w:marBottom w:val="0"/>
                                              <w:divBdr>
                                                <w:top w:val="none" w:sz="0" w:space="0" w:color="auto"/>
                                                <w:left w:val="none" w:sz="0" w:space="0" w:color="auto"/>
                                                <w:bottom w:val="none" w:sz="0" w:space="0" w:color="auto"/>
                                                <w:right w:val="none" w:sz="0" w:space="0" w:color="auto"/>
                                              </w:divBdr>
                                              <w:divsChild>
                                                <w:div w:id="1128864254">
                                                  <w:marLeft w:val="0"/>
                                                  <w:marRight w:val="0"/>
                                                  <w:marTop w:val="0"/>
                                                  <w:marBottom w:val="0"/>
                                                  <w:divBdr>
                                                    <w:top w:val="none" w:sz="0" w:space="0" w:color="auto"/>
                                                    <w:left w:val="none" w:sz="0" w:space="0" w:color="auto"/>
                                                    <w:bottom w:val="none" w:sz="0" w:space="0" w:color="auto"/>
                                                    <w:right w:val="none" w:sz="0" w:space="0" w:color="auto"/>
                                                  </w:divBdr>
                                                  <w:divsChild>
                                                    <w:div w:id="1627201056">
                                                      <w:marLeft w:val="0"/>
                                                      <w:marRight w:val="0"/>
                                                      <w:marTop w:val="0"/>
                                                      <w:marBottom w:val="0"/>
                                                      <w:divBdr>
                                                        <w:top w:val="none" w:sz="0" w:space="0" w:color="auto"/>
                                                        <w:left w:val="none" w:sz="0" w:space="0" w:color="auto"/>
                                                        <w:bottom w:val="none" w:sz="0" w:space="0" w:color="auto"/>
                                                        <w:right w:val="none" w:sz="0" w:space="0" w:color="auto"/>
                                                      </w:divBdr>
                                                      <w:divsChild>
                                                        <w:div w:id="2094351984">
                                                          <w:marLeft w:val="0"/>
                                                          <w:marRight w:val="0"/>
                                                          <w:marTop w:val="0"/>
                                                          <w:marBottom w:val="0"/>
                                                          <w:divBdr>
                                                            <w:top w:val="none" w:sz="0" w:space="0" w:color="auto"/>
                                                            <w:left w:val="none" w:sz="0" w:space="0" w:color="auto"/>
                                                            <w:bottom w:val="none" w:sz="0" w:space="0" w:color="auto"/>
                                                            <w:right w:val="none" w:sz="0" w:space="0" w:color="auto"/>
                                                          </w:divBdr>
                                                          <w:divsChild>
                                                            <w:div w:id="18132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853968">
              <w:marLeft w:val="0"/>
              <w:marRight w:val="0"/>
              <w:marTop w:val="0"/>
              <w:marBottom w:val="0"/>
              <w:divBdr>
                <w:top w:val="none" w:sz="0" w:space="0" w:color="auto"/>
                <w:left w:val="none" w:sz="0" w:space="0" w:color="auto"/>
                <w:bottom w:val="none" w:sz="0" w:space="0" w:color="auto"/>
                <w:right w:val="none" w:sz="0" w:space="0" w:color="auto"/>
              </w:divBdr>
              <w:divsChild>
                <w:div w:id="660893605">
                  <w:marLeft w:val="0"/>
                  <w:marRight w:val="0"/>
                  <w:marTop w:val="0"/>
                  <w:marBottom w:val="0"/>
                  <w:divBdr>
                    <w:top w:val="none" w:sz="0" w:space="0" w:color="auto"/>
                    <w:left w:val="none" w:sz="0" w:space="0" w:color="auto"/>
                    <w:bottom w:val="none" w:sz="0" w:space="0" w:color="auto"/>
                    <w:right w:val="none" w:sz="0" w:space="0" w:color="auto"/>
                  </w:divBdr>
                  <w:divsChild>
                    <w:div w:id="2121954515">
                      <w:marLeft w:val="0"/>
                      <w:marRight w:val="0"/>
                      <w:marTop w:val="0"/>
                      <w:marBottom w:val="0"/>
                      <w:divBdr>
                        <w:top w:val="none" w:sz="0" w:space="0" w:color="auto"/>
                        <w:left w:val="none" w:sz="0" w:space="0" w:color="auto"/>
                        <w:bottom w:val="none" w:sz="0" w:space="0" w:color="auto"/>
                        <w:right w:val="none" w:sz="0" w:space="0" w:color="auto"/>
                      </w:divBdr>
                      <w:divsChild>
                        <w:div w:id="1762287552">
                          <w:marLeft w:val="0"/>
                          <w:marRight w:val="0"/>
                          <w:marTop w:val="0"/>
                          <w:marBottom w:val="0"/>
                          <w:divBdr>
                            <w:top w:val="none" w:sz="0" w:space="0" w:color="auto"/>
                            <w:left w:val="none" w:sz="0" w:space="0" w:color="auto"/>
                            <w:bottom w:val="none" w:sz="0" w:space="0" w:color="auto"/>
                            <w:right w:val="none" w:sz="0" w:space="0" w:color="auto"/>
                          </w:divBdr>
                        </w:div>
                      </w:divsChild>
                    </w:div>
                    <w:div w:id="17465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yton.edu/Portals/24/do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layton.edu/Grant-Contract-Programs/Links" TargetMode="External"/><Relationship Id="rId4" Type="http://schemas.openxmlformats.org/officeDocument/2006/relationships/settings" Target="settings.xml"/><Relationship Id="rId9" Type="http://schemas.openxmlformats.org/officeDocument/2006/relationships/hyperlink" Target="mailto:NicoleHarris@clay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CE145-7AF4-4F26-97E5-C9320578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405</Words>
  <Characters>2310</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vt:lpstr>
      <vt:lpstr>        Proposal Award Process </vt:lpstr>
      <vt:lpstr>PROJECT DIRECTOR RESPONSIBILITIES </vt:lpstr>
      <vt:lpstr>PROPOSAL BUDGET DEVELOPMENT</vt:lpstr>
      <vt:lpstr>TOOLS FOR DEVELOPING A PROPOSAL BUDGET  (see Link)</vt:lpstr>
      <vt:lpstr>        </vt:lpstr>
      <vt:lpstr>        Links</vt:lpstr>
      <vt:lpstr>        Grant Writing Resources</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Gibson</dc:creator>
  <cp:keywords/>
  <dc:description/>
  <cp:lastModifiedBy>Rhonda Gibson</cp:lastModifiedBy>
  <cp:revision>14</cp:revision>
  <dcterms:created xsi:type="dcterms:W3CDTF">2015-11-13T02:30:00Z</dcterms:created>
  <dcterms:modified xsi:type="dcterms:W3CDTF">2015-11-17T15:29:00Z</dcterms:modified>
</cp:coreProperties>
</file>